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C369D" w14:textId="77777777" w:rsidR="00FF5212" w:rsidRPr="00092BEE" w:rsidRDefault="00FF5212" w:rsidP="00FF5212">
      <w:pPr>
        <w:jc w:val="right"/>
        <w:rPr>
          <w:sz w:val="22"/>
          <w:szCs w:val="32"/>
        </w:rPr>
      </w:pPr>
      <w:bookmarkStart w:id="0" w:name="_GoBack"/>
      <w:bookmarkEnd w:id="0"/>
      <w:r w:rsidRPr="00092BEE">
        <w:rPr>
          <w:sz w:val="22"/>
          <w:szCs w:val="32"/>
        </w:rPr>
        <w:t>Shieva Kleinschmidt</w:t>
      </w:r>
    </w:p>
    <w:p w14:paraId="4FC82C6E" w14:textId="77777777" w:rsidR="00FF5212" w:rsidRPr="00092BEE" w:rsidRDefault="00FF5212" w:rsidP="00FF5212">
      <w:pPr>
        <w:jc w:val="right"/>
        <w:rPr>
          <w:sz w:val="22"/>
          <w:szCs w:val="32"/>
        </w:rPr>
      </w:pPr>
      <w:r w:rsidRPr="00092BEE">
        <w:rPr>
          <w:sz w:val="22"/>
          <w:szCs w:val="32"/>
        </w:rPr>
        <w:t>University of Southern California</w:t>
      </w:r>
    </w:p>
    <w:p w14:paraId="4D5D5A7E" w14:textId="77777777" w:rsidR="00FF5212" w:rsidRPr="00092BEE" w:rsidRDefault="00FF5212" w:rsidP="00FF5212">
      <w:pPr>
        <w:jc w:val="center"/>
        <w:rPr>
          <w:b/>
          <w:sz w:val="22"/>
          <w:szCs w:val="32"/>
        </w:rPr>
      </w:pPr>
    </w:p>
    <w:p w14:paraId="11656825" w14:textId="77777777" w:rsidR="00FF5212" w:rsidRPr="00092BEE" w:rsidRDefault="00FF5212" w:rsidP="00FF5212">
      <w:pPr>
        <w:jc w:val="center"/>
        <w:rPr>
          <w:sz w:val="22"/>
        </w:rPr>
      </w:pPr>
      <w:r>
        <w:rPr>
          <w:b/>
          <w:sz w:val="22"/>
          <w:szCs w:val="32"/>
        </w:rPr>
        <w:t>Simple Trinitarianism</w:t>
      </w:r>
    </w:p>
    <w:p w14:paraId="7A591B25" w14:textId="77777777" w:rsidR="00FF5212" w:rsidRPr="00092BEE" w:rsidRDefault="00FF5212" w:rsidP="00FF5212">
      <w:pPr>
        <w:jc w:val="center"/>
        <w:rPr>
          <w:sz w:val="22"/>
        </w:rPr>
      </w:pPr>
      <w:r>
        <w:rPr>
          <w:sz w:val="22"/>
        </w:rPr>
        <w:t>March 2016</w:t>
      </w:r>
    </w:p>
    <w:p w14:paraId="47735420" w14:textId="77777777" w:rsidR="00FF5212" w:rsidRPr="008922CD" w:rsidRDefault="00FF5212" w:rsidP="00FF5212">
      <w:pPr>
        <w:rPr>
          <w:sz w:val="22"/>
          <w:szCs w:val="22"/>
        </w:rPr>
      </w:pPr>
    </w:p>
    <w:p w14:paraId="797F8CEF" w14:textId="06D97471" w:rsidR="00FF5212" w:rsidRPr="008922CD" w:rsidRDefault="00FF5212" w:rsidP="0084515E">
      <w:pPr>
        <w:pBdr>
          <w:bottom w:val="single" w:sz="6" w:space="1" w:color="auto"/>
        </w:pBdr>
        <w:jc w:val="both"/>
        <w:rPr>
          <w:b/>
          <w:sz w:val="22"/>
          <w:szCs w:val="22"/>
        </w:rPr>
      </w:pPr>
      <w:r w:rsidRPr="008922CD">
        <w:rPr>
          <w:b/>
          <w:sz w:val="22"/>
          <w:szCs w:val="22"/>
        </w:rPr>
        <w:t>Introduction</w:t>
      </w:r>
    </w:p>
    <w:p w14:paraId="2D4EA72F" w14:textId="77777777" w:rsidR="00FF5212" w:rsidRPr="008922CD" w:rsidRDefault="00FF5212" w:rsidP="00FF5212">
      <w:pPr>
        <w:tabs>
          <w:tab w:val="left" w:pos="720"/>
        </w:tabs>
        <w:ind w:left="900" w:hanging="900"/>
        <w:jc w:val="both"/>
        <w:rPr>
          <w:sz w:val="22"/>
          <w:szCs w:val="22"/>
        </w:rPr>
      </w:pPr>
      <w:r w:rsidRPr="008922CD">
        <w:rPr>
          <w:sz w:val="22"/>
          <w:szCs w:val="22"/>
        </w:rPr>
        <w:t>Thesis:</w:t>
      </w:r>
    </w:p>
    <w:p w14:paraId="3D708161" w14:textId="6F8C5BD6" w:rsidR="00FF5212" w:rsidRPr="008922CD" w:rsidRDefault="00FF5212" w:rsidP="00FF5212">
      <w:pPr>
        <w:tabs>
          <w:tab w:val="left" w:pos="720"/>
        </w:tabs>
        <w:ind w:left="900" w:hanging="540"/>
        <w:jc w:val="both"/>
        <w:rPr>
          <w:sz w:val="22"/>
          <w:szCs w:val="22"/>
        </w:rPr>
      </w:pPr>
      <w:r w:rsidRPr="008922CD">
        <w:rPr>
          <w:sz w:val="22"/>
          <w:szCs w:val="22"/>
        </w:rPr>
        <w:tab/>
      </w:r>
      <w:r w:rsidR="0055491A">
        <w:rPr>
          <w:sz w:val="22"/>
          <w:szCs w:val="22"/>
        </w:rPr>
        <w:t>We can use Semantics in multiple ways to allow us to say that Trinitarian sentences are true, while claiming that God is simple and the Persons of the Trinity are not identified with any entities in our ontology.</w:t>
      </w:r>
    </w:p>
    <w:p w14:paraId="20202EC5" w14:textId="77777777" w:rsidR="00FF5212" w:rsidRPr="008922CD" w:rsidRDefault="00FF5212" w:rsidP="00FF5212">
      <w:pPr>
        <w:tabs>
          <w:tab w:val="left" w:pos="720"/>
        </w:tabs>
        <w:ind w:left="900" w:hanging="540"/>
        <w:jc w:val="both"/>
        <w:rPr>
          <w:sz w:val="22"/>
          <w:szCs w:val="22"/>
        </w:rPr>
      </w:pPr>
    </w:p>
    <w:p w14:paraId="0DAF0ED1" w14:textId="18777B7C" w:rsidR="00FF5212" w:rsidRPr="008922CD" w:rsidRDefault="00AB3FE9" w:rsidP="00FF5212">
      <w:pPr>
        <w:tabs>
          <w:tab w:val="left" w:pos="720"/>
        </w:tabs>
        <w:ind w:left="900" w:hanging="900"/>
        <w:jc w:val="both"/>
        <w:rPr>
          <w:sz w:val="22"/>
          <w:szCs w:val="22"/>
        </w:rPr>
      </w:pPr>
      <w:r>
        <w:rPr>
          <w:sz w:val="22"/>
          <w:szCs w:val="22"/>
        </w:rPr>
        <w:t>Aims</w:t>
      </w:r>
      <w:r w:rsidR="00FF5212" w:rsidRPr="008922CD">
        <w:rPr>
          <w:sz w:val="22"/>
          <w:szCs w:val="22"/>
        </w:rPr>
        <w:t>:</w:t>
      </w:r>
    </w:p>
    <w:p w14:paraId="0FD813D6" w14:textId="41B972DE" w:rsidR="00FF5212" w:rsidRPr="008922CD" w:rsidRDefault="00AB3FE9" w:rsidP="00FF5212">
      <w:pPr>
        <w:tabs>
          <w:tab w:val="left" w:pos="720"/>
        </w:tabs>
        <w:ind w:left="900" w:hanging="540"/>
        <w:jc w:val="both"/>
        <w:rPr>
          <w:sz w:val="22"/>
          <w:szCs w:val="22"/>
        </w:rPr>
      </w:pPr>
      <w:r>
        <w:rPr>
          <w:sz w:val="22"/>
          <w:szCs w:val="22"/>
        </w:rPr>
        <w:tab/>
        <w:t>My central aim is not to convince you that Simple Trinitarianism is true.  Rather, it is to highlight the extent to which Semantics can do work in addressing the problem of the Trinity, giving us greater freedom with respect to Ontology.</w:t>
      </w:r>
    </w:p>
    <w:p w14:paraId="6F7DBD26" w14:textId="77777777" w:rsidR="00FF5212" w:rsidRPr="008922CD" w:rsidRDefault="00FF5212" w:rsidP="00FF5212">
      <w:pPr>
        <w:jc w:val="both"/>
        <w:rPr>
          <w:sz w:val="22"/>
          <w:szCs w:val="22"/>
        </w:rPr>
      </w:pPr>
    </w:p>
    <w:p w14:paraId="45CE54CA" w14:textId="77777777" w:rsidR="00FF5212" w:rsidRPr="008922CD" w:rsidRDefault="00FF5212" w:rsidP="00FF5212">
      <w:pPr>
        <w:tabs>
          <w:tab w:val="left" w:pos="360"/>
        </w:tabs>
        <w:jc w:val="both"/>
        <w:rPr>
          <w:sz w:val="22"/>
          <w:szCs w:val="22"/>
        </w:rPr>
      </w:pPr>
      <w:r w:rsidRPr="008922CD">
        <w:rPr>
          <w:sz w:val="22"/>
          <w:szCs w:val="22"/>
        </w:rPr>
        <w:t>Outline:</w:t>
      </w:r>
    </w:p>
    <w:p w14:paraId="17979823" w14:textId="7097ECD7" w:rsidR="00FF5212" w:rsidRPr="008922CD" w:rsidRDefault="00FF5212" w:rsidP="00FF5212">
      <w:pPr>
        <w:pStyle w:val="ListParagraph"/>
        <w:numPr>
          <w:ilvl w:val="0"/>
          <w:numId w:val="6"/>
        </w:numPr>
        <w:tabs>
          <w:tab w:val="left" w:pos="360"/>
        </w:tabs>
        <w:ind w:left="900" w:hanging="540"/>
        <w:jc w:val="both"/>
        <w:rPr>
          <w:sz w:val="22"/>
          <w:szCs w:val="22"/>
        </w:rPr>
      </w:pPr>
      <w:r w:rsidRPr="008922CD">
        <w:rPr>
          <w:sz w:val="22"/>
          <w:szCs w:val="22"/>
        </w:rPr>
        <w:t xml:space="preserve">I’ll </w:t>
      </w:r>
      <w:r w:rsidR="00AB3FE9">
        <w:rPr>
          <w:sz w:val="22"/>
          <w:szCs w:val="22"/>
        </w:rPr>
        <w:t>describe one-self and many-self responses to the problem of the Trinity, and then present Simple Trinitarianism and show how it relates attempts to find a middle ground between those responses.</w:t>
      </w:r>
    </w:p>
    <w:p w14:paraId="2DB42685" w14:textId="448B41B2" w:rsidR="00FF5212" w:rsidRPr="008922CD" w:rsidRDefault="00AB3FE9" w:rsidP="00FF5212">
      <w:pPr>
        <w:pStyle w:val="ListParagraph"/>
        <w:numPr>
          <w:ilvl w:val="0"/>
          <w:numId w:val="6"/>
        </w:numPr>
        <w:tabs>
          <w:tab w:val="left" w:pos="360"/>
        </w:tabs>
        <w:ind w:left="900" w:hanging="540"/>
        <w:jc w:val="both"/>
        <w:rPr>
          <w:sz w:val="22"/>
          <w:szCs w:val="22"/>
        </w:rPr>
      </w:pPr>
      <w:r>
        <w:rPr>
          <w:sz w:val="22"/>
          <w:szCs w:val="22"/>
        </w:rPr>
        <w:t xml:space="preserve">I’ll describe two options for </w:t>
      </w:r>
      <w:proofErr w:type="gramStart"/>
      <w:r>
        <w:rPr>
          <w:sz w:val="22"/>
          <w:szCs w:val="22"/>
        </w:rPr>
        <w:t>a semantics</w:t>
      </w:r>
      <w:proofErr w:type="gramEnd"/>
      <w:r>
        <w:rPr>
          <w:sz w:val="22"/>
          <w:szCs w:val="22"/>
        </w:rPr>
        <w:t xml:space="preserve"> to supplement Simple Trinitarianism.</w:t>
      </w:r>
      <w:r w:rsidR="00AF7D37">
        <w:rPr>
          <w:sz w:val="22"/>
          <w:szCs w:val="22"/>
        </w:rPr>
        <w:t xml:space="preserve">  I am not arguing for any particular semantics, just establishing that there are multiple options.</w:t>
      </w:r>
      <w:r>
        <w:rPr>
          <w:sz w:val="22"/>
          <w:szCs w:val="22"/>
        </w:rPr>
        <w:t xml:space="preserve">  The first is a “feature-placing language” based on the model given to us by Hawthorne and Cortens to handle lack of reference </w:t>
      </w:r>
      <w:r w:rsidR="00786562">
        <w:rPr>
          <w:sz w:val="22"/>
          <w:szCs w:val="22"/>
        </w:rPr>
        <w:t>for Ontological Nihilists</w:t>
      </w:r>
      <w:r>
        <w:rPr>
          <w:sz w:val="22"/>
          <w:szCs w:val="22"/>
        </w:rPr>
        <w:t xml:space="preserve">. </w:t>
      </w:r>
    </w:p>
    <w:p w14:paraId="733691CF" w14:textId="76102B17" w:rsidR="00FF5212" w:rsidRPr="008922CD" w:rsidRDefault="00786562" w:rsidP="00FF5212">
      <w:pPr>
        <w:pStyle w:val="ListParagraph"/>
        <w:numPr>
          <w:ilvl w:val="0"/>
          <w:numId w:val="6"/>
        </w:numPr>
        <w:tabs>
          <w:tab w:val="left" w:pos="360"/>
        </w:tabs>
        <w:ind w:left="900" w:hanging="540"/>
        <w:jc w:val="both"/>
        <w:rPr>
          <w:sz w:val="22"/>
          <w:szCs w:val="22"/>
        </w:rPr>
      </w:pPr>
      <w:r>
        <w:rPr>
          <w:sz w:val="22"/>
          <w:szCs w:val="22"/>
        </w:rPr>
        <w:t>The second semantics I’ll consider is presented by Andrew Bacon, endorsing Free Logic and positing meaningful empty names.</w:t>
      </w:r>
    </w:p>
    <w:p w14:paraId="0F8495B5" w14:textId="74A23A3A" w:rsidR="00FF5212" w:rsidRPr="008922CD" w:rsidRDefault="00786562" w:rsidP="00FF5212">
      <w:pPr>
        <w:pStyle w:val="ListParagraph"/>
        <w:numPr>
          <w:ilvl w:val="0"/>
          <w:numId w:val="6"/>
        </w:numPr>
        <w:tabs>
          <w:tab w:val="left" w:pos="360"/>
        </w:tabs>
        <w:ind w:left="900" w:hanging="540"/>
        <w:jc w:val="both"/>
        <w:rPr>
          <w:sz w:val="22"/>
          <w:szCs w:val="22"/>
        </w:rPr>
      </w:pPr>
      <w:r>
        <w:rPr>
          <w:sz w:val="22"/>
          <w:szCs w:val="22"/>
        </w:rPr>
        <w:t xml:space="preserve">Finally, I’ll respond to some questions about and objections to Simple Trinitarianism, including the </w:t>
      </w:r>
      <w:r w:rsidR="00D61519">
        <w:rPr>
          <w:sz w:val="22"/>
          <w:szCs w:val="22"/>
        </w:rPr>
        <w:t xml:space="preserve">question of how this relates to Leftow’s Latin Trinitarianism, the </w:t>
      </w:r>
      <w:r>
        <w:rPr>
          <w:sz w:val="22"/>
          <w:szCs w:val="22"/>
        </w:rPr>
        <w:t>issue of whether</w:t>
      </w:r>
      <w:r w:rsidR="00D61519">
        <w:rPr>
          <w:sz w:val="22"/>
          <w:szCs w:val="22"/>
        </w:rPr>
        <w:t xml:space="preserve"> a Simple Trinitarian</w:t>
      </w:r>
      <w:r>
        <w:rPr>
          <w:sz w:val="22"/>
          <w:szCs w:val="22"/>
        </w:rPr>
        <w:t xml:space="preserve"> God is a Person, and the extent to which this view is really Trinitarian</w:t>
      </w:r>
      <w:r w:rsidR="00D61519">
        <w:rPr>
          <w:sz w:val="22"/>
          <w:szCs w:val="22"/>
        </w:rPr>
        <w:t xml:space="preserve"> at all</w:t>
      </w:r>
      <w:r>
        <w:rPr>
          <w:sz w:val="22"/>
          <w:szCs w:val="22"/>
        </w:rPr>
        <w:t>.</w:t>
      </w:r>
    </w:p>
    <w:p w14:paraId="6D34EF34" w14:textId="77777777" w:rsidR="00FF5212" w:rsidRDefault="00FF5212" w:rsidP="00FF5212">
      <w:pPr>
        <w:jc w:val="both"/>
        <w:rPr>
          <w:sz w:val="22"/>
          <w:szCs w:val="22"/>
        </w:rPr>
      </w:pPr>
    </w:p>
    <w:p w14:paraId="1A638875" w14:textId="77777777" w:rsidR="00495A5B" w:rsidRPr="008922CD" w:rsidRDefault="00495A5B" w:rsidP="00FF5212">
      <w:pPr>
        <w:jc w:val="both"/>
        <w:rPr>
          <w:sz w:val="22"/>
          <w:szCs w:val="22"/>
        </w:rPr>
      </w:pPr>
    </w:p>
    <w:p w14:paraId="22C97CFA" w14:textId="77777777" w:rsidR="00FF5212" w:rsidRPr="008922CD" w:rsidRDefault="00FF5212" w:rsidP="00FF5212">
      <w:pPr>
        <w:pBdr>
          <w:bottom w:val="single" w:sz="6" w:space="1" w:color="auto"/>
        </w:pBdr>
        <w:jc w:val="both"/>
        <w:rPr>
          <w:b/>
          <w:sz w:val="22"/>
          <w:szCs w:val="22"/>
        </w:rPr>
      </w:pPr>
      <w:r w:rsidRPr="008922CD">
        <w:rPr>
          <w:b/>
          <w:sz w:val="22"/>
          <w:szCs w:val="22"/>
        </w:rPr>
        <w:t>Simple Trinitarianism Introduced</w:t>
      </w:r>
    </w:p>
    <w:p w14:paraId="26CC49A1" w14:textId="19782283" w:rsidR="00FF5212" w:rsidRDefault="00786562" w:rsidP="00FF5212">
      <w:pPr>
        <w:jc w:val="both"/>
        <w:rPr>
          <w:sz w:val="22"/>
          <w:szCs w:val="22"/>
        </w:rPr>
      </w:pPr>
      <w:r>
        <w:rPr>
          <w:sz w:val="22"/>
          <w:szCs w:val="22"/>
        </w:rPr>
        <w:t>The Trinitarian Sentences</w:t>
      </w:r>
      <w:r w:rsidR="00D25E6B">
        <w:rPr>
          <w:sz w:val="22"/>
          <w:szCs w:val="22"/>
        </w:rPr>
        <w:t xml:space="preserve"> (from the Athanasian Creed)</w:t>
      </w:r>
      <w:r>
        <w:rPr>
          <w:sz w:val="22"/>
          <w:szCs w:val="22"/>
        </w:rPr>
        <w:t>:</w:t>
      </w:r>
    </w:p>
    <w:p w14:paraId="4F7E3A37" w14:textId="0C685456" w:rsidR="00D25E6B" w:rsidRDefault="00D25E6B" w:rsidP="00C929BD">
      <w:pPr>
        <w:pStyle w:val="ListParagraph"/>
        <w:numPr>
          <w:ilvl w:val="0"/>
          <w:numId w:val="21"/>
        </w:numPr>
        <w:ind w:left="900" w:hanging="540"/>
        <w:jc w:val="both"/>
        <w:rPr>
          <w:sz w:val="22"/>
          <w:szCs w:val="22"/>
        </w:rPr>
      </w:pPr>
      <w:r>
        <w:rPr>
          <w:sz w:val="22"/>
          <w:szCs w:val="22"/>
        </w:rPr>
        <w:t>There is one person of the Father, another of the Son, and another of the Holy Spirit.</w:t>
      </w:r>
    </w:p>
    <w:p w14:paraId="7F5EAA10" w14:textId="388C2600" w:rsidR="00786562" w:rsidRPr="0022429C" w:rsidRDefault="0022429C" w:rsidP="00C929BD">
      <w:pPr>
        <w:pStyle w:val="ListParagraph"/>
        <w:numPr>
          <w:ilvl w:val="0"/>
          <w:numId w:val="21"/>
        </w:numPr>
        <w:ind w:left="900" w:hanging="540"/>
        <w:jc w:val="both"/>
        <w:rPr>
          <w:sz w:val="22"/>
          <w:szCs w:val="22"/>
        </w:rPr>
      </w:pPr>
      <w:r w:rsidRPr="0022429C">
        <w:rPr>
          <w:sz w:val="22"/>
          <w:szCs w:val="22"/>
        </w:rPr>
        <w:t xml:space="preserve">The Father is God, the Son is God, </w:t>
      </w:r>
      <w:proofErr w:type="gramStart"/>
      <w:r w:rsidRPr="0022429C">
        <w:rPr>
          <w:sz w:val="22"/>
          <w:szCs w:val="22"/>
        </w:rPr>
        <w:t>the</w:t>
      </w:r>
      <w:proofErr w:type="gramEnd"/>
      <w:r w:rsidRPr="0022429C">
        <w:rPr>
          <w:sz w:val="22"/>
          <w:szCs w:val="22"/>
        </w:rPr>
        <w:t xml:space="preserve"> Holy Spirit is God.</w:t>
      </w:r>
    </w:p>
    <w:p w14:paraId="729C3ED6" w14:textId="53676694" w:rsidR="00786562" w:rsidRPr="00D25E6B" w:rsidRDefault="0022429C" w:rsidP="00C929BD">
      <w:pPr>
        <w:pStyle w:val="ListParagraph"/>
        <w:numPr>
          <w:ilvl w:val="0"/>
          <w:numId w:val="21"/>
        </w:numPr>
        <w:ind w:left="900" w:hanging="540"/>
        <w:jc w:val="both"/>
        <w:rPr>
          <w:sz w:val="22"/>
          <w:szCs w:val="22"/>
        </w:rPr>
      </w:pPr>
      <w:r>
        <w:rPr>
          <w:sz w:val="22"/>
          <w:szCs w:val="22"/>
        </w:rPr>
        <w:t>There are not three Gods, but one God.</w:t>
      </w:r>
    </w:p>
    <w:p w14:paraId="30D0C911" w14:textId="367D5C6D" w:rsidR="00D25E6B" w:rsidRDefault="00E5616C" w:rsidP="00FF5212">
      <w:pPr>
        <w:jc w:val="both"/>
        <w:rPr>
          <w:sz w:val="22"/>
          <w:szCs w:val="22"/>
        </w:rPr>
      </w:pPr>
      <w:r>
        <w:rPr>
          <w:sz w:val="22"/>
          <w:szCs w:val="22"/>
        </w:rPr>
        <w:t>But:  it looks like the Trinitarian wants each of three things to be God, but only one thing to be God.</w:t>
      </w:r>
    </w:p>
    <w:p w14:paraId="562CEB57" w14:textId="77777777" w:rsidR="00E5616C" w:rsidRPr="008922CD" w:rsidRDefault="00E5616C" w:rsidP="00FF5212">
      <w:pPr>
        <w:jc w:val="both"/>
        <w:rPr>
          <w:sz w:val="22"/>
          <w:szCs w:val="22"/>
        </w:rPr>
      </w:pPr>
    </w:p>
    <w:p w14:paraId="063171EB" w14:textId="03CFA63E" w:rsidR="00FF5212" w:rsidRDefault="00C929BD" w:rsidP="00FF5212">
      <w:pPr>
        <w:ind w:left="900" w:hanging="900"/>
        <w:jc w:val="both"/>
        <w:rPr>
          <w:sz w:val="22"/>
          <w:szCs w:val="22"/>
        </w:rPr>
      </w:pPr>
      <w:r>
        <w:rPr>
          <w:sz w:val="22"/>
          <w:szCs w:val="22"/>
        </w:rPr>
        <w:t>One-Self Views:</w:t>
      </w:r>
    </w:p>
    <w:p w14:paraId="44488475" w14:textId="78F0B789" w:rsidR="00C929BD" w:rsidRPr="008922CD" w:rsidRDefault="00C929BD" w:rsidP="002F09F1">
      <w:pPr>
        <w:tabs>
          <w:tab w:val="left" w:pos="720"/>
        </w:tabs>
        <w:ind w:left="900" w:hanging="900"/>
        <w:jc w:val="both"/>
        <w:rPr>
          <w:sz w:val="22"/>
          <w:szCs w:val="22"/>
        </w:rPr>
      </w:pPr>
      <w:r>
        <w:rPr>
          <w:sz w:val="22"/>
          <w:szCs w:val="22"/>
        </w:rPr>
        <w:tab/>
        <w:t xml:space="preserve">God is one Person who plays three distinct roles, or has three distinct aspects.  </w:t>
      </w:r>
      <w:r w:rsidR="002F09F1">
        <w:rPr>
          <w:sz w:val="22"/>
          <w:szCs w:val="22"/>
        </w:rPr>
        <w:t>The Father, the Son, and the Holy Spirit are each strictly identical to God (under an aspect or in a role).  Alternatively, the Father, Son, and Holy Spirit may be identified with modes or events, or the roles that God plays.</w:t>
      </w:r>
    </w:p>
    <w:p w14:paraId="45BDF82F" w14:textId="77777777" w:rsidR="002F09F1" w:rsidRPr="008922CD" w:rsidRDefault="002F09F1" w:rsidP="002F09F1">
      <w:pPr>
        <w:tabs>
          <w:tab w:val="left" w:pos="720"/>
        </w:tabs>
        <w:ind w:left="900" w:hanging="900"/>
        <w:jc w:val="both"/>
        <w:rPr>
          <w:sz w:val="22"/>
          <w:szCs w:val="22"/>
        </w:rPr>
      </w:pPr>
    </w:p>
    <w:p w14:paraId="46227F66" w14:textId="77777777" w:rsidR="00FF5212" w:rsidRPr="008922CD" w:rsidRDefault="00FF5212" w:rsidP="002F09F1">
      <w:pPr>
        <w:tabs>
          <w:tab w:val="left" w:pos="720"/>
        </w:tabs>
        <w:ind w:left="900" w:hanging="900"/>
        <w:jc w:val="both"/>
        <w:rPr>
          <w:sz w:val="22"/>
          <w:szCs w:val="22"/>
        </w:rPr>
      </w:pPr>
      <w:r w:rsidRPr="008922CD">
        <w:rPr>
          <w:sz w:val="22"/>
          <w:szCs w:val="22"/>
        </w:rPr>
        <w:t xml:space="preserve">Social Trinitarianism:  </w:t>
      </w:r>
    </w:p>
    <w:p w14:paraId="6C207454" w14:textId="5F54BD9C" w:rsidR="00FF5212" w:rsidRPr="008922CD" w:rsidRDefault="00FF5212" w:rsidP="0084515E">
      <w:pPr>
        <w:tabs>
          <w:tab w:val="left" w:pos="720"/>
        </w:tabs>
        <w:ind w:left="900" w:hanging="900"/>
        <w:jc w:val="both"/>
        <w:rPr>
          <w:sz w:val="22"/>
          <w:szCs w:val="22"/>
        </w:rPr>
      </w:pPr>
      <w:r w:rsidRPr="008922CD">
        <w:rPr>
          <w:sz w:val="22"/>
          <w:szCs w:val="22"/>
        </w:rPr>
        <w:tab/>
      </w:r>
      <w:r w:rsidR="00717BD4">
        <w:rPr>
          <w:sz w:val="22"/>
          <w:szCs w:val="22"/>
        </w:rPr>
        <w:t xml:space="preserve">There are three distinct, </w:t>
      </w:r>
      <w:proofErr w:type="gramStart"/>
      <w:r w:rsidR="00717BD4">
        <w:rPr>
          <w:sz w:val="22"/>
          <w:szCs w:val="22"/>
        </w:rPr>
        <w:t>Divine</w:t>
      </w:r>
      <w:proofErr w:type="gramEnd"/>
      <w:r w:rsidR="00717BD4">
        <w:rPr>
          <w:sz w:val="22"/>
          <w:szCs w:val="22"/>
        </w:rPr>
        <w:t xml:space="preserve"> centers of consciousness, corresponding to each of the Father, the Son, and the Holy Spirit.  God may be a community of these, or a fusion of them, or there may simply be three Gods.</w:t>
      </w:r>
    </w:p>
    <w:p w14:paraId="341BB7CC" w14:textId="77777777" w:rsidR="00FF5212" w:rsidRPr="008922CD" w:rsidRDefault="00FF5212" w:rsidP="00FF5212">
      <w:pPr>
        <w:jc w:val="both"/>
        <w:rPr>
          <w:sz w:val="22"/>
          <w:szCs w:val="22"/>
        </w:rPr>
      </w:pPr>
      <w:r w:rsidRPr="008922CD">
        <w:rPr>
          <w:sz w:val="22"/>
          <w:szCs w:val="22"/>
        </w:rPr>
        <w:lastRenderedPageBreak/>
        <w:t>Simple Trinitarianism:</w:t>
      </w:r>
    </w:p>
    <w:p w14:paraId="2666DB90" w14:textId="4CC7B28A" w:rsidR="00FF5212" w:rsidRPr="008922CD" w:rsidRDefault="00640E3C" w:rsidP="00640E3C">
      <w:pPr>
        <w:tabs>
          <w:tab w:val="left" w:pos="720"/>
        </w:tabs>
        <w:ind w:left="900" w:hanging="900"/>
        <w:jc w:val="both"/>
        <w:rPr>
          <w:sz w:val="22"/>
          <w:szCs w:val="22"/>
        </w:rPr>
      </w:pPr>
      <w:r>
        <w:rPr>
          <w:sz w:val="22"/>
          <w:szCs w:val="22"/>
        </w:rPr>
        <w:tab/>
      </w:r>
      <w:r w:rsidR="0054708E">
        <w:rPr>
          <w:sz w:val="22"/>
          <w:szCs w:val="22"/>
        </w:rPr>
        <w:t>God is mereologically simple.  The Father, the Son, and the Holy Spirit are not identical to anything in our ontology.  However, reality has (in some sense) the complexity posited by Social Trinitarians, and this in combination with a suitable semantics allows us to truly assert most or all of the Trinitarian claims.</w:t>
      </w:r>
    </w:p>
    <w:p w14:paraId="5301DD9B" w14:textId="77777777" w:rsidR="00FF5212" w:rsidRDefault="00FF5212" w:rsidP="00FF5212">
      <w:pPr>
        <w:jc w:val="both"/>
        <w:rPr>
          <w:sz w:val="22"/>
          <w:szCs w:val="22"/>
        </w:rPr>
      </w:pPr>
    </w:p>
    <w:p w14:paraId="7776BF8D" w14:textId="77777777" w:rsidR="00495A5B" w:rsidRPr="008922CD" w:rsidRDefault="00495A5B" w:rsidP="00FF5212">
      <w:pPr>
        <w:jc w:val="both"/>
        <w:rPr>
          <w:sz w:val="22"/>
          <w:szCs w:val="22"/>
        </w:rPr>
      </w:pPr>
    </w:p>
    <w:p w14:paraId="099F694A" w14:textId="303A7062" w:rsidR="00FF5212" w:rsidRPr="008922CD" w:rsidRDefault="00FF5212" w:rsidP="00FF5212">
      <w:pPr>
        <w:pBdr>
          <w:bottom w:val="single" w:sz="6" w:space="1" w:color="auto"/>
        </w:pBdr>
        <w:jc w:val="both"/>
        <w:rPr>
          <w:b/>
          <w:sz w:val="22"/>
          <w:szCs w:val="22"/>
        </w:rPr>
      </w:pPr>
      <w:r w:rsidRPr="008922CD">
        <w:rPr>
          <w:b/>
          <w:sz w:val="22"/>
          <w:szCs w:val="22"/>
        </w:rPr>
        <w:t>Ontological Nihilism and Lack of Reference</w:t>
      </w:r>
      <w:r w:rsidR="00E5616C">
        <w:rPr>
          <w:b/>
          <w:sz w:val="22"/>
          <w:szCs w:val="22"/>
        </w:rPr>
        <w:t>:  Hawthorne and Cortens</w:t>
      </w:r>
    </w:p>
    <w:p w14:paraId="1B55E35C" w14:textId="08F94BEF" w:rsidR="0027456B" w:rsidRPr="0027456B" w:rsidRDefault="0027456B" w:rsidP="0027456B">
      <w:pPr>
        <w:jc w:val="both"/>
        <w:rPr>
          <w:sz w:val="22"/>
          <w:szCs w:val="22"/>
        </w:rPr>
      </w:pPr>
      <w:r>
        <w:rPr>
          <w:sz w:val="22"/>
          <w:szCs w:val="22"/>
        </w:rPr>
        <w:t>Popular examples of true sentences without referential subject-terms:</w:t>
      </w:r>
    </w:p>
    <w:p w14:paraId="4396F787" w14:textId="5D5972C5" w:rsidR="00FF5212" w:rsidRPr="008922CD" w:rsidRDefault="00FF5212" w:rsidP="00FF5212">
      <w:pPr>
        <w:pStyle w:val="ListParagraph"/>
        <w:numPr>
          <w:ilvl w:val="0"/>
          <w:numId w:val="20"/>
        </w:numPr>
        <w:jc w:val="both"/>
        <w:rPr>
          <w:sz w:val="22"/>
          <w:szCs w:val="22"/>
        </w:rPr>
      </w:pPr>
      <w:r w:rsidRPr="008922CD">
        <w:rPr>
          <w:sz w:val="22"/>
          <w:szCs w:val="22"/>
        </w:rPr>
        <w:t>The average Americ</w:t>
      </w:r>
      <w:r w:rsidR="00055F03">
        <w:rPr>
          <w:sz w:val="22"/>
          <w:szCs w:val="22"/>
        </w:rPr>
        <w:t>an adult male has 2.3 children.</w:t>
      </w:r>
    </w:p>
    <w:p w14:paraId="11A2C000" w14:textId="14C5B6C8" w:rsidR="00FF5212" w:rsidRPr="008922CD" w:rsidRDefault="00055F03" w:rsidP="00FF5212">
      <w:pPr>
        <w:pStyle w:val="ListParagraph"/>
        <w:numPr>
          <w:ilvl w:val="0"/>
          <w:numId w:val="20"/>
        </w:numPr>
        <w:jc w:val="both"/>
        <w:rPr>
          <w:sz w:val="22"/>
          <w:szCs w:val="22"/>
        </w:rPr>
      </w:pPr>
      <w:r>
        <w:rPr>
          <w:sz w:val="22"/>
          <w:szCs w:val="22"/>
        </w:rPr>
        <w:t>It is raining.</w:t>
      </w:r>
    </w:p>
    <w:p w14:paraId="7BFEEAD7" w14:textId="143131FA" w:rsidR="003A78BF" w:rsidRDefault="00525B6C" w:rsidP="00525B6C">
      <w:pPr>
        <w:tabs>
          <w:tab w:val="left" w:pos="720"/>
        </w:tabs>
        <w:ind w:left="900" w:hanging="360"/>
        <w:jc w:val="both"/>
        <w:rPr>
          <w:sz w:val="22"/>
          <w:szCs w:val="22"/>
        </w:rPr>
      </w:pPr>
      <w:r>
        <w:rPr>
          <w:sz w:val="22"/>
          <w:szCs w:val="22"/>
        </w:rPr>
        <w:tab/>
      </w:r>
      <w:r w:rsidR="003A78BF">
        <w:rPr>
          <w:sz w:val="22"/>
          <w:szCs w:val="22"/>
        </w:rPr>
        <w:t>Sentences like (2), arguably, merely involve saying that certain properties are instantiated (perhaps in contextually salient locations)</w:t>
      </w:r>
      <w:r>
        <w:rPr>
          <w:sz w:val="22"/>
          <w:szCs w:val="22"/>
        </w:rPr>
        <w:t xml:space="preserve"> and do not commit us to the existence of any material entities.  These are called “feature-placing sentences”.</w:t>
      </w:r>
    </w:p>
    <w:p w14:paraId="346E314D" w14:textId="77777777" w:rsidR="0027456B" w:rsidRDefault="0027456B" w:rsidP="0027456B">
      <w:pPr>
        <w:jc w:val="both"/>
        <w:rPr>
          <w:sz w:val="22"/>
          <w:szCs w:val="22"/>
        </w:rPr>
      </w:pPr>
    </w:p>
    <w:p w14:paraId="3676322E" w14:textId="31A9ACDF" w:rsidR="00525B6C" w:rsidRDefault="00525B6C" w:rsidP="0027456B">
      <w:pPr>
        <w:jc w:val="both"/>
        <w:rPr>
          <w:sz w:val="22"/>
          <w:szCs w:val="22"/>
        </w:rPr>
      </w:pPr>
      <w:r>
        <w:rPr>
          <w:sz w:val="22"/>
          <w:szCs w:val="22"/>
        </w:rPr>
        <w:t>Ontological Nihilism:  No material objects exist.</w:t>
      </w:r>
    </w:p>
    <w:p w14:paraId="02926CE7" w14:textId="5EC4C69C" w:rsidR="007B1919" w:rsidRPr="007B1919" w:rsidRDefault="00055F03" w:rsidP="00525B6C">
      <w:pPr>
        <w:pStyle w:val="ListParagraph"/>
        <w:numPr>
          <w:ilvl w:val="0"/>
          <w:numId w:val="20"/>
        </w:numPr>
        <w:tabs>
          <w:tab w:val="left" w:pos="720"/>
        </w:tabs>
        <w:jc w:val="both"/>
        <w:rPr>
          <w:sz w:val="22"/>
          <w:szCs w:val="22"/>
        </w:rPr>
      </w:pPr>
      <w:r>
        <w:rPr>
          <w:sz w:val="22"/>
          <w:szCs w:val="22"/>
        </w:rPr>
        <w:t>There is a white pebble.</w:t>
      </w:r>
    </w:p>
    <w:p w14:paraId="695423F7" w14:textId="4CAC2629" w:rsidR="00525B6C" w:rsidRDefault="00525B6C" w:rsidP="00525B6C">
      <w:pPr>
        <w:pStyle w:val="ListParagraph"/>
        <w:numPr>
          <w:ilvl w:val="0"/>
          <w:numId w:val="20"/>
        </w:numPr>
        <w:tabs>
          <w:tab w:val="left" w:pos="720"/>
        </w:tabs>
        <w:jc w:val="both"/>
        <w:rPr>
          <w:sz w:val="22"/>
          <w:szCs w:val="22"/>
        </w:rPr>
      </w:pPr>
      <w:r w:rsidRPr="00525B6C">
        <w:rPr>
          <w:sz w:val="22"/>
          <w:szCs w:val="22"/>
        </w:rPr>
        <w:t>It is pe</w:t>
      </w:r>
      <w:r>
        <w:rPr>
          <w:sz w:val="22"/>
          <w:szCs w:val="22"/>
        </w:rPr>
        <w:t>bbling whitely there.</w:t>
      </w:r>
    </w:p>
    <w:p w14:paraId="371D7B85" w14:textId="77777777" w:rsidR="007F09D4" w:rsidRPr="007F09D4" w:rsidRDefault="007F09D4" w:rsidP="007F09D4">
      <w:pPr>
        <w:tabs>
          <w:tab w:val="left" w:pos="720"/>
        </w:tabs>
        <w:jc w:val="both"/>
        <w:rPr>
          <w:sz w:val="22"/>
          <w:szCs w:val="22"/>
        </w:rPr>
      </w:pPr>
    </w:p>
    <w:p w14:paraId="47CBF794" w14:textId="6B5F7691" w:rsidR="007F09D4" w:rsidRDefault="007F09D4" w:rsidP="007F09D4">
      <w:pPr>
        <w:tabs>
          <w:tab w:val="left" w:pos="720"/>
        </w:tabs>
        <w:jc w:val="both"/>
        <w:rPr>
          <w:sz w:val="22"/>
          <w:szCs w:val="22"/>
        </w:rPr>
      </w:pPr>
      <w:r>
        <w:rPr>
          <w:sz w:val="22"/>
          <w:szCs w:val="22"/>
        </w:rPr>
        <w:t>The Ontological Nihilist’s 3 steps to a friendly semantics:</w:t>
      </w:r>
    </w:p>
    <w:p w14:paraId="3358A930" w14:textId="0D1F0898" w:rsidR="007F09D4" w:rsidRPr="007F09D4" w:rsidRDefault="007F09D4" w:rsidP="007F09D4">
      <w:pPr>
        <w:pStyle w:val="ListParagraph"/>
        <w:numPr>
          <w:ilvl w:val="0"/>
          <w:numId w:val="23"/>
        </w:numPr>
        <w:tabs>
          <w:tab w:val="left" w:pos="720"/>
        </w:tabs>
        <w:jc w:val="both"/>
        <w:rPr>
          <w:sz w:val="22"/>
          <w:szCs w:val="22"/>
        </w:rPr>
      </w:pPr>
      <w:r w:rsidRPr="007F09D4">
        <w:rPr>
          <w:sz w:val="22"/>
          <w:szCs w:val="22"/>
        </w:rPr>
        <w:t>Build a language that includes only feature-placing sentences.</w:t>
      </w:r>
    </w:p>
    <w:p w14:paraId="70BBDE95" w14:textId="5A9D8943" w:rsidR="007F09D4" w:rsidRDefault="007F09D4" w:rsidP="007F09D4">
      <w:pPr>
        <w:pStyle w:val="ListParagraph"/>
        <w:numPr>
          <w:ilvl w:val="0"/>
          <w:numId w:val="23"/>
        </w:numPr>
        <w:tabs>
          <w:tab w:val="left" w:pos="720"/>
        </w:tabs>
        <w:jc w:val="both"/>
        <w:rPr>
          <w:sz w:val="22"/>
          <w:szCs w:val="22"/>
        </w:rPr>
      </w:pPr>
      <w:r>
        <w:rPr>
          <w:sz w:val="22"/>
          <w:szCs w:val="22"/>
        </w:rPr>
        <w:t>Develop a translation scheme for translating all of our true sentences in ordinary language into this Nihilistic language.</w:t>
      </w:r>
    </w:p>
    <w:p w14:paraId="110A7E57" w14:textId="04A31962" w:rsidR="007F09D4" w:rsidRDefault="007F09D4" w:rsidP="007F09D4">
      <w:pPr>
        <w:pStyle w:val="ListParagraph"/>
        <w:numPr>
          <w:ilvl w:val="0"/>
          <w:numId w:val="23"/>
        </w:numPr>
        <w:tabs>
          <w:tab w:val="left" w:pos="720"/>
        </w:tabs>
        <w:jc w:val="both"/>
        <w:rPr>
          <w:sz w:val="22"/>
          <w:szCs w:val="22"/>
        </w:rPr>
      </w:pPr>
      <w:r>
        <w:rPr>
          <w:sz w:val="22"/>
          <w:szCs w:val="22"/>
        </w:rPr>
        <w:t>Claim that the Nihilistic language more perspicuously depicts reality.</w:t>
      </w:r>
    </w:p>
    <w:p w14:paraId="68A7B3A1" w14:textId="77777777" w:rsidR="007F09D4" w:rsidRDefault="007F09D4" w:rsidP="007F09D4">
      <w:pPr>
        <w:tabs>
          <w:tab w:val="left" w:pos="720"/>
        </w:tabs>
        <w:jc w:val="both"/>
        <w:rPr>
          <w:sz w:val="22"/>
          <w:szCs w:val="22"/>
        </w:rPr>
      </w:pPr>
    </w:p>
    <w:p w14:paraId="4DF01F4D" w14:textId="0312C575" w:rsidR="00644D55" w:rsidRDefault="009339CA" w:rsidP="007F09D4">
      <w:pPr>
        <w:tabs>
          <w:tab w:val="left" w:pos="720"/>
        </w:tabs>
        <w:jc w:val="both"/>
        <w:rPr>
          <w:sz w:val="22"/>
          <w:szCs w:val="22"/>
        </w:rPr>
      </w:pPr>
      <w:r>
        <w:rPr>
          <w:sz w:val="22"/>
          <w:szCs w:val="22"/>
        </w:rPr>
        <w:t>Options for general principles (just a start):</w:t>
      </w:r>
    </w:p>
    <w:p w14:paraId="27A4E9CF" w14:textId="2B13E5E5" w:rsidR="00644D55" w:rsidRPr="00644D55" w:rsidRDefault="00644D55" w:rsidP="00644D55">
      <w:pPr>
        <w:pStyle w:val="ListParagraph"/>
        <w:numPr>
          <w:ilvl w:val="0"/>
          <w:numId w:val="24"/>
        </w:numPr>
        <w:tabs>
          <w:tab w:val="left" w:pos="720"/>
        </w:tabs>
        <w:jc w:val="both"/>
        <w:rPr>
          <w:sz w:val="22"/>
          <w:szCs w:val="22"/>
        </w:rPr>
      </w:pPr>
      <w:r w:rsidRPr="00644D55">
        <w:rPr>
          <w:sz w:val="22"/>
          <w:szCs w:val="22"/>
        </w:rPr>
        <w:t>Sentences of the</w:t>
      </w:r>
      <w:r>
        <w:rPr>
          <w:sz w:val="22"/>
          <w:szCs w:val="22"/>
        </w:rPr>
        <w:t xml:space="preserve"> apparent</w:t>
      </w:r>
      <w:r w:rsidRPr="00644D55">
        <w:rPr>
          <w:sz w:val="22"/>
          <w:szCs w:val="22"/>
        </w:rPr>
        <w:t xml:space="preserve"> form “</w:t>
      </w:r>
      <w:r w:rsidRPr="00644D55">
        <w:rPr>
          <w:i/>
          <w:sz w:val="22"/>
          <w:szCs w:val="22"/>
        </w:rPr>
        <w:t>x</w:t>
      </w:r>
      <w:r w:rsidRPr="00644D55">
        <w:rPr>
          <w:sz w:val="22"/>
          <w:szCs w:val="22"/>
        </w:rPr>
        <w:t xml:space="preserve"> is </w:t>
      </w:r>
      <w:r w:rsidRPr="00644D55">
        <w:rPr>
          <w:i/>
          <w:sz w:val="22"/>
          <w:szCs w:val="22"/>
        </w:rPr>
        <w:t>F</w:t>
      </w:r>
      <w:r w:rsidRPr="00644D55">
        <w:rPr>
          <w:sz w:val="22"/>
          <w:szCs w:val="22"/>
        </w:rPr>
        <w:t xml:space="preserve">” correspond to feature-placing sentences of the form “it is </w:t>
      </w:r>
      <w:r w:rsidRPr="00644D55">
        <w:rPr>
          <w:i/>
          <w:sz w:val="22"/>
          <w:szCs w:val="22"/>
        </w:rPr>
        <w:t>x</w:t>
      </w:r>
      <w:r w:rsidRPr="00644D55">
        <w:rPr>
          <w:sz w:val="22"/>
          <w:szCs w:val="22"/>
        </w:rPr>
        <w:t xml:space="preserve">-ing </w:t>
      </w:r>
      <w:r w:rsidRPr="00644D55">
        <w:rPr>
          <w:i/>
          <w:sz w:val="22"/>
          <w:szCs w:val="22"/>
        </w:rPr>
        <w:t>F-</w:t>
      </w:r>
      <w:r w:rsidRPr="00644D55">
        <w:rPr>
          <w:sz w:val="22"/>
          <w:szCs w:val="22"/>
        </w:rPr>
        <w:t>ly”.</w:t>
      </w:r>
    </w:p>
    <w:p w14:paraId="13E9D331" w14:textId="3D221281" w:rsidR="00644D55" w:rsidRDefault="00644D55" w:rsidP="00644D55">
      <w:pPr>
        <w:pStyle w:val="ListParagraph"/>
        <w:numPr>
          <w:ilvl w:val="0"/>
          <w:numId w:val="24"/>
        </w:numPr>
        <w:tabs>
          <w:tab w:val="left" w:pos="720"/>
        </w:tabs>
        <w:jc w:val="both"/>
        <w:rPr>
          <w:sz w:val="22"/>
          <w:szCs w:val="22"/>
        </w:rPr>
      </w:pPr>
      <w:r w:rsidRPr="00644D55">
        <w:rPr>
          <w:sz w:val="22"/>
          <w:szCs w:val="22"/>
        </w:rPr>
        <w:t xml:space="preserve">Sentences of the </w:t>
      </w:r>
      <w:r>
        <w:rPr>
          <w:sz w:val="22"/>
          <w:szCs w:val="22"/>
        </w:rPr>
        <w:t xml:space="preserve">apparent </w:t>
      </w:r>
      <w:r w:rsidRPr="00644D55">
        <w:rPr>
          <w:sz w:val="22"/>
          <w:szCs w:val="22"/>
        </w:rPr>
        <w:t xml:space="preserve">form </w:t>
      </w:r>
      <w:r w:rsidRPr="00644D55">
        <w:rPr>
          <w:i/>
          <w:sz w:val="22"/>
          <w:szCs w:val="22"/>
        </w:rPr>
        <w:t>xRy</w:t>
      </w:r>
      <w:r>
        <w:rPr>
          <w:sz w:val="22"/>
          <w:szCs w:val="22"/>
        </w:rPr>
        <w:t>” correspond to feature-placing sentences of the form</w:t>
      </w:r>
      <w:r w:rsidRPr="00644D55">
        <w:rPr>
          <w:sz w:val="22"/>
          <w:szCs w:val="22"/>
        </w:rPr>
        <w:t xml:space="preserve"> “it is </w:t>
      </w:r>
      <w:r w:rsidRPr="00644D55">
        <w:rPr>
          <w:i/>
          <w:sz w:val="22"/>
          <w:szCs w:val="22"/>
        </w:rPr>
        <w:t>x</w:t>
      </w:r>
      <w:r w:rsidRPr="00644D55">
        <w:rPr>
          <w:sz w:val="22"/>
          <w:szCs w:val="22"/>
        </w:rPr>
        <w:t xml:space="preserve">ing </w:t>
      </w:r>
      <w:r w:rsidRPr="00644D55">
        <w:rPr>
          <w:i/>
          <w:sz w:val="22"/>
          <w:szCs w:val="22"/>
        </w:rPr>
        <w:t>R-y-</w:t>
      </w:r>
      <w:r w:rsidRPr="00644D55">
        <w:rPr>
          <w:sz w:val="22"/>
          <w:szCs w:val="22"/>
        </w:rPr>
        <w:t xml:space="preserve">ly” or “it is </w:t>
      </w:r>
      <w:r w:rsidRPr="00644D55">
        <w:rPr>
          <w:i/>
          <w:sz w:val="22"/>
          <w:szCs w:val="22"/>
        </w:rPr>
        <w:t>x</w:t>
      </w:r>
      <w:r w:rsidRPr="00644D55">
        <w:rPr>
          <w:sz w:val="22"/>
          <w:szCs w:val="22"/>
        </w:rPr>
        <w:t xml:space="preserve">ing </w:t>
      </w:r>
      <w:r w:rsidRPr="00644D55">
        <w:rPr>
          <w:i/>
          <w:sz w:val="22"/>
          <w:szCs w:val="22"/>
        </w:rPr>
        <w:t>y</w:t>
      </w:r>
      <w:r w:rsidRPr="00644D55">
        <w:rPr>
          <w:sz w:val="22"/>
          <w:szCs w:val="22"/>
        </w:rPr>
        <w:t>-</w:t>
      </w:r>
      <w:r w:rsidRPr="00644D55">
        <w:rPr>
          <w:i/>
          <w:sz w:val="22"/>
          <w:szCs w:val="22"/>
        </w:rPr>
        <w:t>R</w:t>
      </w:r>
      <w:r w:rsidR="009339CA">
        <w:rPr>
          <w:sz w:val="22"/>
          <w:szCs w:val="22"/>
        </w:rPr>
        <w:t>ing-ly”.</w:t>
      </w:r>
    </w:p>
    <w:p w14:paraId="1DA0CE96" w14:textId="62B4C58A" w:rsidR="009339CA" w:rsidRPr="00644D55" w:rsidRDefault="009339CA" w:rsidP="00644D55">
      <w:pPr>
        <w:pStyle w:val="ListParagraph"/>
        <w:numPr>
          <w:ilvl w:val="0"/>
          <w:numId w:val="24"/>
        </w:numPr>
        <w:tabs>
          <w:tab w:val="left" w:pos="720"/>
        </w:tabs>
        <w:jc w:val="both"/>
        <w:rPr>
          <w:sz w:val="22"/>
          <w:szCs w:val="22"/>
        </w:rPr>
      </w:pPr>
      <w:r>
        <w:rPr>
          <w:sz w:val="22"/>
          <w:szCs w:val="22"/>
        </w:rPr>
        <w:t xml:space="preserve">The above relational sentences may be further translated into sentences of the form </w:t>
      </w:r>
      <w:r w:rsidRPr="009339CA">
        <w:rPr>
          <w:sz w:val="22"/>
          <w:szCs w:val="22"/>
        </w:rPr>
        <w:t xml:space="preserve">“it is </w:t>
      </w:r>
      <w:r w:rsidRPr="009339CA">
        <w:rPr>
          <w:i/>
          <w:sz w:val="22"/>
          <w:szCs w:val="22"/>
        </w:rPr>
        <w:t>x</w:t>
      </w:r>
      <w:r w:rsidRPr="009339CA">
        <w:rPr>
          <w:sz w:val="22"/>
          <w:szCs w:val="22"/>
        </w:rPr>
        <w:t xml:space="preserve">ing </w:t>
      </w:r>
      <w:r w:rsidRPr="009339CA">
        <w:rPr>
          <w:i/>
          <w:sz w:val="22"/>
          <w:szCs w:val="22"/>
        </w:rPr>
        <w:t>R-its-y</w:t>
      </w:r>
      <w:r w:rsidRPr="009339CA">
        <w:rPr>
          <w:sz w:val="22"/>
          <w:szCs w:val="22"/>
        </w:rPr>
        <w:t>ing</w:t>
      </w:r>
      <w:r w:rsidRPr="009339CA">
        <w:rPr>
          <w:i/>
          <w:sz w:val="22"/>
          <w:szCs w:val="22"/>
        </w:rPr>
        <w:t>-</w:t>
      </w:r>
      <w:r w:rsidRPr="009339CA">
        <w:rPr>
          <w:sz w:val="22"/>
          <w:szCs w:val="22"/>
        </w:rPr>
        <w:t>ly”</w:t>
      </w:r>
      <w:r>
        <w:rPr>
          <w:sz w:val="22"/>
          <w:szCs w:val="22"/>
        </w:rPr>
        <w:t xml:space="preserve"> if there is no actual object corresponding to the object of those sentences.</w:t>
      </w:r>
    </w:p>
    <w:p w14:paraId="0FEDBB7F" w14:textId="77777777" w:rsidR="00644D55" w:rsidRPr="007F09D4" w:rsidRDefault="00644D55" w:rsidP="007F09D4">
      <w:pPr>
        <w:tabs>
          <w:tab w:val="left" w:pos="720"/>
        </w:tabs>
        <w:jc w:val="both"/>
        <w:rPr>
          <w:sz w:val="22"/>
          <w:szCs w:val="22"/>
        </w:rPr>
      </w:pPr>
    </w:p>
    <w:p w14:paraId="6F6FDE22" w14:textId="2531BA4E" w:rsidR="00525B6C" w:rsidRPr="0027456B" w:rsidRDefault="009339CA" w:rsidP="0027456B">
      <w:pPr>
        <w:jc w:val="both"/>
        <w:rPr>
          <w:sz w:val="22"/>
          <w:szCs w:val="22"/>
        </w:rPr>
      </w:pPr>
      <w:r>
        <w:rPr>
          <w:sz w:val="22"/>
          <w:szCs w:val="22"/>
        </w:rPr>
        <w:t xml:space="preserve">Sentences we’d like to assert about </w:t>
      </w:r>
      <w:r w:rsidR="007F09D4">
        <w:rPr>
          <w:sz w:val="22"/>
          <w:szCs w:val="22"/>
        </w:rPr>
        <w:t>the Trinity</w:t>
      </w:r>
      <w:r w:rsidR="00852187">
        <w:rPr>
          <w:sz w:val="22"/>
          <w:szCs w:val="22"/>
        </w:rPr>
        <w:t>:</w:t>
      </w:r>
    </w:p>
    <w:p w14:paraId="2BAC7E31" w14:textId="77777777" w:rsidR="00FF5212" w:rsidRPr="008922CD" w:rsidRDefault="00FF5212" w:rsidP="00FF5212">
      <w:pPr>
        <w:pStyle w:val="ListParagraph"/>
        <w:numPr>
          <w:ilvl w:val="0"/>
          <w:numId w:val="20"/>
        </w:numPr>
        <w:jc w:val="both"/>
        <w:rPr>
          <w:sz w:val="22"/>
          <w:szCs w:val="22"/>
        </w:rPr>
      </w:pPr>
      <w:r w:rsidRPr="008922CD">
        <w:rPr>
          <w:sz w:val="22"/>
          <w:szCs w:val="22"/>
        </w:rPr>
        <w:t>The Father is uncreated.</w:t>
      </w:r>
    </w:p>
    <w:p w14:paraId="1371EE80" w14:textId="77777777" w:rsidR="00FF5212" w:rsidRPr="008922CD" w:rsidRDefault="00FF5212" w:rsidP="00FF5212">
      <w:pPr>
        <w:pStyle w:val="ListParagraph"/>
        <w:numPr>
          <w:ilvl w:val="0"/>
          <w:numId w:val="20"/>
        </w:numPr>
        <w:jc w:val="both"/>
        <w:rPr>
          <w:sz w:val="22"/>
          <w:szCs w:val="22"/>
        </w:rPr>
      </w:pPr>
      <w:r w:rsidRPr="008922CD">
        <w:rPr>
          <w:sz w:val="22"/>
          <w:szCs w:val="22"/>
        </w:rPr>
        <w:t>The Father created the world.</w:t>
      </w:r>
    </w:p>
    <w:p w14:paraId="14D77008" w14:textId="77777777" w:rsidR="00FF5212" w:rsidRPr="008922CD" w:rsidRDefault="00FF5212" w:rsidP="00FF5212">
      <w:pPr>
        <w:pStyle w:val="ListParagraph"/>
        <w:numPr>
          <w:ilvl w:val="0"/>
          <w:numId w:val="20"/>
        </w:numPr>
        <w:jc w:val="both"/>
        <w:rPr>
          <w:sz w:val="22"/>
          <w:szCs w:val="22"/>
        </w:rPr>
      </w:pPr>
      <w:r w:rsidRPr="008922CD">
        <w:rPr>
          <w:sz w:val="22"/>
          <w:szCs w:val="22"/>
        </w:rPr>
        <w:t>The Father begot the Son.</w:t>
      </w:r>
    </w:p>
    <w:p w14:paraId="27F199FB" w14:textId="77777777" w:rsidR="00FF5212" w:rsidRPr="008922CD" w:rsidRDefault="00FF5212" w:rsidP="00FF5212">
      <w:pPr>
        <w:pStyle w:val="ListParagraph"/>
        <w:numPr>
          <w:ilvl w:val="0"/>
          <w:numId w:val="20"/>
        </w:numPr>
        <w:jc w:val="both"/>
        <w:rPr>
          <w:sz w:val="22"/>
          <w:szCs w:val="22"/>
        </w:rPr>
      </w:pPr>
      <w:r w:rsidRPr="008922CD">
        <w:rPr>
          <w:sz w:val="22"/>
          <w:szCs w:val="22"/>
        </w:rPr>
        <w:t>The Holy Spirit proceeds from the Father and the Son.</w:t>
      </w:r>
    </w:p>
    <w:p w14:paraId="7AACF910" w14:textId="77777777" w:rsidR="00FF5212" w:rsidRPr="008922CD" w:rsidRDefault="00FF5212" w:rsidP="00FF5212">
      <w:pPr>
        <w:pStyle w:val="ListParagraph"/>
        <w:numPr>
          <w:ilvl w:val="0"/>
          <w:numId w:val="20"/>
        </w:numPr>
        <w:jc w:val="both"/>
        <w:rPr>
          <w:sz w:val="22"/>
          <w:szCs w:val="22"/>
        </w:rPr>
      </w:pPr>
      <w:r w:rsidRPr="008922CD">
        <w:rPr>
          <w:sz w:val="22"/>
          <w:szCs w:val="22"/>
        </w:rPr>
        <w:t>There is one Holy Spirit, not three Holy Spirits.</w:t>
      </w:r>
    </w:p>
    <w:p w14:paraId="729A1482" w14:textId="77777777" w:rsidR="009339CA" w:rsidRDefault="009339CA" w:rsidP="00FF5212">
      <w:pPr>
        <w:jc w:val="both"/>
        <w:rPr>
          <w:sz w:val="22"/>
          <w:szCs w:val="22"/>
        </w:rPr>
      </w:pPr>
    </w:p>
    <w:p w14:paraId="58DBD492" w14:textId="2051864E" w:rsidR="00FF5212" w:rsidRPr="008922CD" w:rsidRDefault="009339CA" w:rsidP="00FF5212">
      <w:pPr>
        <w:jc w:val="both"/>
        <w:rPr>
          <w:sz w:val="22"/>
          <w:szCs w:val="22"/>
        </w:rPr>
      </w:pPr>
      <w:r>
        <w:rPr>
          <w:sz w:val="22"/>
          <w:szCs w:val="22"/>
        </w:rPr>
        <w:t>Translated:</w:t>
      </w:r>
    </w:p>
    <w:p w14:paraId="0476C553" w14:textId="77777777" w:rsidR="00FF5212" w:rsidRPr="008922CD" w:rsidRDefault="00FF5212" w:rsidP="00FF5212">
      <w:pPr>
        <w:pStyle w:val="ListParagraph"/>
        <w:numPr>
          <w:ilvl w:val="0"/>
          <w:numId w:val="20"/>
        </w:numPr>
        <w:jc w:val="both"/>
        <w:rPr>
          <w:sz w:val="22"/>
          <w:szCs w:val="22"/>
        </w:rPr>
      </w:pPr>
      <w:r w:rsidRPr="008922CD">
        <w:rPr>
          <w:sz w:val="22"/>
          <w:szCs w:val="22"/>
        </w:rPr>
        <w:t xml:space="preserve">It </w:t>
      </w:r>
      <w:proofErr w:type="gramStart"/>
      <w:r w:rsidRPr="008922CD">
        <w:rPr>
          <w:sz w:val="22"/>
          <w:szCs w:val="22"/>
        </w:rPr>
        <w:t>Fathered</w:t>
      </w:r>
      <w:proofErr w:type="gramEnd"/>
      <w:r w:rsidRPr="008922CD">
        <w:rPr>
          <w:sz w:val="22"/>
          <w:szCs w:val="22"/>
        </w:rPr>
        <w:t xml:space="preserve"> uncreatedly.</w:t>
      </w:r>
    </w:p>
    <w:p w14:paraId="5B7CC449" w14:textId="77777777" w:rsidR="00FF5212" w:rsidRPr="008922CD" w:rsidRDefault="00FF5212" w:rsidP="00FF5212">
      <w:pPr>
        <w:pStyle w:val="ListParagraph"/>
        <w:numPr>
          <w:ilvl w:val="0"/>
          <w:numId w:val="20"/>
        </w:numPr>
        <w:jc w:val="both"/>
        <w:rPr>
          <w:sz w:val="22"/>
          <w:szCs w:val="22"/>
        </w:rPr>
      </w:pPr>
      <w:r w:rsidRPr="008922CD">
        <w:rPr>
          <w:sz w:val="22"/>
          <w:szCs w:val="22"/>
        </w:rPr>
        <w:t>It Fathered world-creatingly. (Or perhaps:  It Fathered creating-of-the-world-ly.)</w:t>
      </w:r>
    </w:p>
    <w:p w14:paraId="5C831B21" w14:textId="77777777" w:rsidR="00FF5212" w:rsidRPr="008922CD" w:rsidRDefault="00FF5212" w:rsidP="00FF5212">
      <w:pPr>
        <w:pStyle w:val="ListParagraph"/>
        <w:numPr>
          <w:ilvl w:val="0"/>
          <w:numId w:val="20"/>
        </w:numPr>
        <w:jc w:val="both"/>
        <w:rPr>
          <w:sz w:val="22"/>
          <w:szCs w:val="22"/>
        </w:rPr>
      </w:pPr>
      <w:r w:rsidRPr="008922CD">
        <w:rPr>
          <w:sz w:val="22"/>
          <w:szCs w:val="22"/>
        </w:rPr>
        <w:t>It Fathered Its-Sonning-begottenly. (Or perhaps: It Fathered begotting-of-Its-Sonning-ly.)</w:t>
      </w:r>
    </w:p>
    <w:p w14:paraId="2CB4AF6F" w14:textId="77777777" w:rsidR="00FF5212" w:rsidRPr="008922CD" w:rsidRDefault="00FF5212" w:rsidP="00FF5212">
      <w:pPr>
        <w:pStyle w:val="ListParagraph"/>
        <w:numPr>
          <w:ilvl w:val="0"/>
          <w:numId w:val="20"/>
        </w:numPr>
        <w:jc w:val="both"/>
        <w:rPr>
          <w:sz w:val="22"/>
          <w:szCs w:val="22"/>
        </w:rPr>
      </w:pPr>
      <w:r w:rsidRPr="008922CD">
        <w:rPr>
          <w:sz w:val="22"/>
          <w:szCs w:val="22"/>
        </w:rPr>
        <w:t>It Holy-Spirited From-Its-Fathering-and-Its-Sonning-Proceedingly. (Or perhaps:  it Holy-Spirited Proceedingly from Its Fathering and Its Sonning.)</w:t>
      </w:r>
    </w:p>
    <w:p w14:paraId="2ABB0520" w14:textId="77777777" w:rsidR="00FF5212" w:rsidRPr="008922CD" w:rsidRDefault="00FF5212" w:rsidP="00FF5212">
      <w:pPr>
        <w:pStyle w:val="ListParagraph"/>
        <w:numPr>
          <w:ilvl w:val="0"/>
          <w:numId w:val="20"/>
        </w:numPr>
        <w:jc w:val="both"/>
        <w:rPr>
          <w:sz w:val="22"/>
          <w:szCs w:val="22"/>
        </w:rPr>
      </w:pPr>
      <w:r w:rsidRPr="008922CD">
        <w:rPr>
          <w:sz w:val="22"/>
          <w:szCs w:val="22"/>
        </w:rPr>
        <w:t>It Holy-Spirited exactly once.</w:t>
      </w:r>
    </w:p>
    <w:p w14:paraId="63C06142" w14:textId="77777777" w:rsidR="00FF5212" w:rsidRPr="008922CD" w:rsidRDefault="00FF5212" w:rsidP="00FF5212">
      <w:pPr>
        <w:tabs>
          <w:tab w:val="left" w:pos="720"/>
        </w:tabs>
        <w:ind w:left="900" w:hanging="540"/>
        <w:jc w:val="both"/>
        <w:rPr>
          <w:sz w:val="22"/>
          <w:szCs w:val="22"/>
        </w:rPr>
      </w:pPr>
    </w:p>
    <w:p w14:paraId="18182E0C" w14:textId="2D9C0026" w:rsidR="00055F03" w:rsidRPr="008922CD" w:rsidRDefault="00055F03" w:rsidP="00FF5212">
      <w:pPr>
        <w:jc w:val="both"/>
        <w:rPr>
          <w:sz w:val="22"/>
          <w:szCs w:val="22"/>
        </w:rPr>
      </w:pPr>
      <w:r>
        <w:rPr>
          <w:sz w:val="22"/>
          <w:szCs w:val="22"/>
        </w:rPr>
        <w:t>Existential Claims:</w:t>
      </w:r>
    </w:p>
    <w:p w14:paraId="54BE765D" w14:textId="344D38D9" w:rsidR="00055F03" w:rsidRDefault="00055F03" w:rsidP="00FF5212">
      <w:pPr>
        <w:pStyle w:val="ListParagraph"/>
        <w:numPr>
          <w:ilvl w:val="0"/>
          <w:numId w:val="20"/>
        </w:numPr>
        <w:jc w:val="both"/>
        <w:rPr>
          <w:sz w:val="22"/>
          <w:szCs w:val="22"/>
        </w:rPr>
      </w:pPr>
      <w:r>
        <w:rPr>
          <w:sz w:val="22"/>
          <w:szCs w:val="22"/>
        </w:rPr>
        <w:t xml:space="preserve">Pebbles </w:t>
      </w:r>
      <w:r w:rsidR="00495A5B">
        <w:rPr>
          <w:sz w:val="22"/>
          <w:szCs w:val="22"/>
        </w:rPr>
        <w:t>exist.</w:t>
      </w:r>
    </w:p>
    <w:p w14:paraId="2B108864" w14:textId="118AB27A" w:rsidR="00495A5B" w:rsidRDefault="00495A5B" w:rsidP="00FF5212">
      <w:pPr>
        <w:pStyle w:val="ListParagraph"/>
        <w:numPr>
          <w:ilvl w:val="0"/>
          <w:numId w:val="20"/>
        </w:numPr>
        <w:jc w:val="both"/>
        <w:rPr>
          <w:sz w:val="22"/>
          <w:szCs w:val="22"/>
        </w:rPr>
      </w:pPr>
      <w:r>
        <w:rPr>
          <w:sz w:val="22"/>
          <w:szCs w:val="22"/>
        </w:rPr>
        <w:t>It is pebbling at least once.</w:t>
      </w:r>
    </w:p>
    <w:p w14:paraId="5EB0D16C" w14:textId="77777777" w:rsidR="00FF5212" w:rsidRDefault="00FF5212" w:rsidP="00FF5212">
      <w:pPr>
        <w:pStyle w:val="ListParagraph"/>
        <w:numPr>
          <w:ilvl w:val="0"/>
          <w:numId w:val="20"/>
        </w:numPr>
        <w:jc w:val="both"/>
        <w:rPr>
          <w:sz w:val="22"/>
          <w:szCs w:val="22"/>
        </w:rPr>
      </w:pPr>
      <w:r w:rsidRPr="008922CD">
        <w:rPr>
          <w:sz w:val="22"/>
          <w:szCs w:val="22"/>
        </w:rPr>
        <w:lastRenderedPageBreak/>
        <w:t>The Father exists.</w:t>
      </w:r>
    </w:p>
    <w:p w14:paraId="10EDBD67" w14:textId="0B87CC0C" w:rsidR="00495A5B" w:rsidRDefault="00495A5B" w:rsidP="00FF5212">
      <w:pPr>
        <w:pStyle w:val="ListParagraph"/>
        <w:numPr>
          <w:ilvl w:val="0"/>
          <w:numId w:val="20"/>
        </w:numPr>
        <w:jc w:val="both"/>
        <w:rPr>
          <w:sz w:val="22"/>
          <w:szCs w:val="22"/>
        </w:rPr>
      </w:pPr>
      <w:r>
        <w:rPr>
          <w:sz w:val="22"/>
          <w:szCs w:val="22"/>
        </w:rPr>
        <w:t>It Fathers.  (Or perhaps:  Its Fathering exists.)</w:t>
      </w:r>
    </w:p>
    <w:p w14:paraId="692E57F6" w14:textId="16E213C4" w:rsidR="000B0AF2" w:rsidRDefault="000B0AF2" w:rsidP="00FF5212">
      <w:pPr>
        <w:pStyle w:val="ListParagraph"/>
        <w:numPr>
          <w:ilvl w:val="0"/>
          <w:numId w:val="20"/>
        </w:numPr>
        <w:jc w:val="both"/>
        <w:rPr>
          <w:sz w:val="22"/>
          <w:szCs w:val="22"/>
        </w:rPr>
      </w:pPr>
      <w:r>
        <w:rPr>
          <w:sz w:val="22"/>
          <w:szCs w:val="22"/>
        </w:rPr>
        <w:t>*There are a thousand pebbles in my shoe.</w:t>
      </w:r>
    </w:p>
    <w:p w14:paraId="31F17353" w14:textId="40EF7E99" w:rsidR="000B0AF2" w:rsidRPr="008922CD" w:rsidRDefault="000B0AF2" w:rsidP="00FF5212">
      <w:pPr>
        <w:pStyle w:val="ListParagraph"/>
        <w:numPr>
          <w:ilvl w:val="0"/>
          <w:numId w:val="20"/>
        </w:numPr>
        <w:jc w:val="both"/>
        <w:rPr>
          <w:sz w:val="22"/>
          <w:szCs w:val="22"/>
        </w:rPr>
      </w:pPr>
      <w:r>
        <w:rPr>
          <w:sz w:val="22"/>
          <w:szCs w:val="22"/>
        </w:rPr>
        <w:t>*Twelve Fathers created the world.</w:t>
      </w:r>
    </w:p>
    <w:p w14:paraId="73ABA19A" w14:textId="77777777" w:rsidR="00495A5B" w:rsidRDefault="00495A5B" w:rsidP="00FF5212">
      <w:pPr>
        <w:jc w:val="both"/>
        <w:rPr>
          <w:sz w:val="22"/>
        </w:rPr>
      </w:pPr>
    </w:p>
    <w:p w14:paraId="023A9E4C" w14:textId="2EDAC6AD" w:rsidR="00E818D0" w:rsidRDefault="00E818D0" w:rsidP="00FF5212">
      <w:pPr>
        <w:jc w:val="both"/>
        <w:rPr>
          <w:sz w:val="22"/>
        </w:rPr>
      </w:pPr>
      <w:r>
        <w:rPr>
          <w:sz w:val="22"/>
        </w:rPr>
        <w:t>Shortcomings:</w:t>
      </w:r>
    </w:p>
    <w:p w14:paraId="1DD78987" w14:textId="24ACCA52" w:rsidR="00E818D0" w:rsidRDefault="00E818D0" w:rsidP="00E818D0">
      <w:pPr>
        <w:pStyle w:val="ListParagraph"/>
        <w:numPr>
          <w:ilvl w:val="0"/>
          <w:numId w:val="24"/>
        </w:numPr>
        <w:jc w:val="both"/>
        <w:rPr>
          <w:sz w:val="22"/>
        </w:rPr>
      </w:pPr>
      <w:r>
        <w:rPr>
          <w:sz w:val="22"/>
        </w:rPr>
        <w:t>A story needs to be told about anaphoric p</w:t>
      </w:r>
      <w:r w:rsidRPr="00E818D0">
        <w:rPr>
          <w:sz w:val="22"/>
        </w:rPr>
        <w:t>redication</w:t>
      </w:r>
    </w:p>
    <w:p w14:paraId="1863BDC0" w14:textId="44399CA6" w:rsidR="00E818D0" w:rsidRPr="003D4E67" w:rsidRDefault="00E818D0" w:rsidP="003D4E67">
      <w:pPr>
        <w:pStyle w:val="ListParagraph"/>
        <w:numPr>
          <w:ilvl w:val="0"/>
          <w:numId w:val="24"/>
        </w:numPr>
        <w:tabs>
          <w:tab w:val="left" w:pos="900"/>
        </w:tabs>
        <w:jc w:val="both"/>
        <w:rPr>
          <w:sz w:val="22"/>
        </w:rPr>
      </w:pPr>
      <w:r>
        <w:rPr>
          <w:sz w:val="22"/>
        </w:rPr>
        <w:t>There may be a true sense of “there are three Gods”</w:t>
      </w:r>
      <w:r w:rsidR="003D4E67">
        <w:rPr>
          <w:sz w:val="22"/>
        </w:rPr>
        <w:t xml:space="preserve">, i.e., “it’s God-ing thrice”, that follows </w:t>
      </w:r>
      <w:r w:rsidR="003D4E67">
        <w:rPr>
          <w:sz w:val="22"/>
        </w:rPr>
        <w:tab/>
      </w:r>
      <w:r w:rsidR="003D4E67" w:rsidRPr="003D4E67">
        <w:rPr>
          <w:sz w:val="22"/>
        </w:rPr>
        <w:t>from “it’s Fathering God-ily, it’s Sonning God-ily, and it’s Holy-Spiriting God-ily”</w:t>
      </w:r>
    </w:p>
    <w:p w14:paraId="3456FA0A" w14:textId="713B6EFC" w:rsidR="003D4E67" w:rsidRDefault="003D4E67" w:rsidP="003D4E67">
      <w:pPr>
        <w:tabs>
          <w:tab w:val="left" w:pos="900"/>
        </w:tabs>
        <w:jc w:val="both"/>
        <w:rPr>
          <w:sz w:val="22"/>
        </w:rPr>
      </w:pPr>
      <w:r>
        <w:rPr>
          <w:sz w:val="22"/>
        </w:rPr>
        <w:tab/>
      </w:r>
      <w:r>
        <w:rPr>
          <w:sz w:val="22"/>
        </w:rPr>
        <w:tab/>
        <w:t>Perhaps the proponent of this semantics has a way to handle counting that blocks this.</w:t>
      </w:r>
    </w:p>
    <w:p w14:paraId="37A7849E" w14:textId="1A382853" w:rsidR="003D4E67" w:rsidRPr="003D4E67" w:rsidRDefault="003D4E67" w:rsidP="003D4E67">
      <w:pPr>
        <w:tabs>
          <w:tab w:val="left" w:pos="900"/>
        </w:tabs>
        <w:jc w:val="both"/>
        <w:rPr>
          <w:sz w:val="22"/>
        </w:rPr>
      </w:pPr>
      <w:r>
        <w:rPr>
          <w:sz w:val="22"/>
        </w:rPr>
        <w:tab/>
      </w:r>
      <w:r>
        <w:rPr>
          <w:sz w:val="22"/>
        </w:rPr>
        <w:tab/>
        <w:t>But then they will lose the inference to “there are two students” from “it is Maegan-</w:t>
      </w:r>
      <w:r>
        <w:rPr>
          <w:sz w:val="22"/>
        </w:rPr>
        <w:tab/>
      </w:r>
      <w:r>
        <w:rPr>
          <w:sz w:val="22"/>
        </w:rPr>
        <w:tab/>
        <w:t xml:space="preserve">ing student-ily and it is Renee-ing student-ily”, as well as the inference to “there are </w:t>
      </w:r>
      <w:r>
        <w:rPr>
          <w:sz w:val="22"/>
        </w:rPr>
        <w:tab/>
      </w:r>
      <w:r>
        <w:rPr>
          <w:sz w:val="22"/>
        </w:rPr>
        <w:tab/>
        <w:t>three Persons” from “it is Fathering Person-ly, it is Sonning Person-ly, and it is Holy-</w:t>
      </w:r>
      <w:r>
        <w:rPr>
          <w:sz w:val="22"/>
        </w:rPr>
        <w:tab/>
      </w:r>
      <w:r>
        <w:rPr>
          <w:sz w:val="22"/>
        </w:rPr>
        <w:tab/>
        <w:t>Spiriting Person-ly”</w:t>
      </w:r>
    </w:p>
    <w:p w14:paraId="0128A642" w14:textId="77777777" w:rsidR="003D4E67" w:rsidRDefault="003D4E67" w:rsidP="00FF5212">
      <w:pPr>
        <w:pBdr>
          <w:bottom w:val="single" w:sz="6" w:space="1" w:color="auto"/>
        </w:pBdr>
        <w:jc w:val="both"/>
        <w:rPr>
          <w:sz w:val="22"/>
        </w:rPr>
      </w:pPr>
    </w:p>
    <w:p w14:paraId="0F7EEDEC" w14:textId="77777777" w:rsidR="003D4E67" w:rsidRDefault="003D4E67" w:rsidP="00FF5212">
      <w:pPr>
        <w:pBdr>
          <w:bottom w:val="single" w:sz="6" w:space="1" w:color="auto"/>
        </w:pBdr>
        <w:jc w:val="both"/>
        <w:rPr>
          <w:sz w:val="22"/>
        </w:rPr>
      </w:pPr>
    </w:p>
    <w:p w14:paraId="08EB71E9" w14:textId="4CF6231D" w:rsidR="00FF5212" w:rsidRDefault="00FF5212" w:rsidP="00FF5212">
      <w:pPr>
        <w:pBdr>
          <w:bottom w:val="single" w:sz="6" w:space="1" w:color="auto"/>
        </w:pBdr>
        <w:jc w:val="both"/>
        <w:rPr>
          <w:b/>
          <w:sz w:val="22"/>
        </w:rPr>
      </w:pPr>
      <w:r>
        <w:rPr>
          <w:b/>
          <w:sz w:val="22"/>
        </w:rPr>
        <w:t>Free Logic and Empty Names</w:t>
      </w:r>
      <w:r w:rsidR="00E5616C">
        <w:rPr>
          <w:b/>
          <w:sz w:val="22"/>
        </w:rPr>
        <w:t>:  Bacon</w:t>
      </w:r>
    </w:p>
    <w:p w14:paraId="4B7DB2EA" w14:textId="2EB008C0" w:rsidR="0027456B" w:rsidRPr="008922CD" w:rsidRDefault="000B0AF2" w:rsidP="00FF5212">
      <w:pPr>
        <w:jc w:val="both"/>
        <w:rPr>
          <w:sz w:val="22"/>
          <w:szCs w:val="22"/>
        </w:rPr>
      </w:pPr>
      <w:r>
        <w:rPr>
          <w:sz w:val="22"/>
          <w:szCs w:val="22"/>
        </w:rPr>
        <w:t>Sentences with empty names:</w:t>
      </w:r>
    </w:p>
    <w:p w14:paraId="3045887C" w14:textId="77777777" w:rsidR="0027456B" w:rsidRPr="008922CD" w:rsidRDefault="0027456B" w:rsidP="00FF5212">
      <w:pPr>
        <w:pStyle w:val="ListParagraph"/>
        <w:numPr>
          <w:ilvl w:val="0"/>
          <w:numId w:val="20"/>
        </w:numPr>
        <w:jc w:val="both"/>
        <w:rPr>
          <w:sz w:val="22"/>
          <w:szCs w:val="22"/>
        </w:rPr>
      </w:pPr>
      <w:r w:rsidRPr="008922CD">
        <w:rPr>
          <w:sz w:val="22"/>
          <w:szCs w:val="22"/>
        </w:rPr>
        <w:t>Sherlock Holmes is a detective.</w:t>
      </w:r>
    </w:p>
    <w:p w14:paraId="7691CFD7" w14:textId="77777777" w:rsidR="0027456B" w:rsidRPr="008922CD" w:rsidRDefault="0027456B" w:rsidP="00FF5212">
      <w:pPr>
        <w:pStyle w:val="ListParagraph"/>
        <w:numPr>
          <w:ilvl w:val="0"/>
          <w:numId w:val="20"/>
        </w:numPr>
        <w:jc w:val="both"/>
        <w:rPr>
          <w:sz w:val="22"/>
          <w:szCs w:val="22"/>
        </w:rPr>
      </w:pPr>
      <w:r w:rsidRPr="008922CD">
        <w:rPr>
          <w:sz w:val="22"/>
          <w:szCs w:val="22"/>
        </w:rPr>
        <w:t>Vulcan is a planet between Mercury and the Sun.</w:t>
      </w:r>
    </w:p>
    <w:p w14:paraId="324C81E5" w14:textId="77777777" w:rsidR="000B0AF2" w:rsidRDefault="000B0AF2" w:rsidP="00FF5212">
      <w:pPr>
        <w:jc w:val="both"/>
        <w:rPr>
          <w:sz w:val="22"/>
          <w:szCs w:val="22"/>
        </w:rPr>
      </w:pPr>
    </w:p>
    <w:p w14:paraId="40CF70FA" w14:textId="0F3D89A7" w:rsidR="000B0AF2" w:rsidRDefault="000B0AF2" w:rsidP="00FF5212">
      <w:pPr>
        <w:jc w:val="both"/>
        <w:rPr>
          <w:sz w:val="22"/>
          <w:szCs w:val="22"/>
        </w:rPr>
      </w:pPr>
      <w:r>
        <w:rPr>
          <w:sz w:val="22"/>
          <w:szCs w:val="22"/>
        </w:rPr>
        <w:t>Rules of Classical Logic:</w:t>
      </w:r>
    </w:p>
    <w:p w14:paraId="5E7DFA61" w14:textId="77777777" w:rsidR="0027456B" w:rsidRPr="008922CD" w:rsidRDefault="0027456B" w:rsidP="00F340E7">
      <w:pPr>
        <w:pStyle w:val="ListParagraph"/>
        <w:numPr>
          <w:ilvl w:val="0"/>
          <w:numId w:val="19"/>
        </w:numPr>
        <w:jc w:val="both"/>
        <w:rPr>
          <w:sz w:val="22"/>
          <w:szCs w:val="22"/>
        </w:rPr>
      </w:pPr>
      <w:r w:rsidRPr="008922CD">
        <w:rPr>
          <w:sz w:val="22"/>
          <w:szCs w:val="22"/>
        </w:rPr>
        <w:t xml:space="preserve">Existential Generalisation (EG):  </w:t>
      </w:r>
      <w:r w:rsidRPr="008922CD">
        <w:rPr>
          <w:sz w:val="22"/>
          <w:szCs w:val="22"/>
        </w:rPr>
        <w:sym w:font="Symbol" w:char="F06A"/>
      </w:r>
      <w:r w:rsidRPr="008922CD">
        <w:rPr>
          <w:i/>
          <w:sz w:val="22"/>
          <w:szCs w:val="22"/>
        </w:rPr>
        <w:t>a</w:t>
      </w:r>
      <w:r w:rsidRPr="008922CD">
        <w:rPr>
          <w:sz w:val="22"/>
          <w:szCs w:val="22"/>
        </w:rPr>
        <w:t xml:space="preserve"> implies</w:t>
      </w:r>
      <w:r w:rsidRPr="008922CD">
        <w:rPr>
          <w:i/>
          <w:sz w:val="22"/>
          <w:szCs w:val="22"/>
        </w:rPr>
        <w:t xml:space="preserve"> </w:t>
      </w:r>
      <w:r w:rsidRPr="008922CD">
        <w:rPr>
          <w:sz w:val="22"/>
          <w:szCs w:val="22"/>
        </w:rPr>
        <w:sym w:font="Symbol" w:char="F024"/>
      </w:r>
      <w:r w:rsidRPr="008922CD">
        <w:rPr>
          <w:sz w:val="22"/>
          <w:szCs w:val="22"/>
        </w:rPr>
        <w:t>x</w:t>
      </w:r>
      <w:r w:rsidRPr="008922CD">
        <w:rPr>
          <w:sz w:val="22"/>
          <w:szCs w:val="22"/>
        </w:rPr>
        <w:sym w:font="Symbol" w:char="F06A"/>
      </w:r>
      <w:r w:rsidRPr="008922CD">
        <w:rPr>
          <w:sz w:val="22"/>
          <w:szCs w:val="22"/>
        </w:rPr>
        <w:t>x</w:t>
      </w:r>
    </w:p>
    <w:p w14:paraId="21FB52FA" w14:textId="77777777" w:rsidR="0027456B" w:rsidRPr="008922CD" w:rsidRDefault="0027456B" w:rsidP="00F340E7">
      <w:pPr>
        <w:pStyle w:val="ListParagraph"/>
        <w:numPr>
          <w:ilvl w:val="0"/>
          <w:numId w:val="19"/>
        </w:numPr>
        <w:jc w:val="both"/>
        <w:rPr>
          <w:sz w:val="22"/>
          <w:szCs w:val="22"/>
        </w:rPr>
      </w:pPr>
      <w:r w:rsidRPr="008922CD">
        <w:rPr>
          <w:sz w:val="22"/>
          <w:szCs w:val="22"/>
        </w:rPr>
        <w:t xml:space="preserve">Universal Instantiation (UI):  </w:t>
      </w:r>
      <w:r w:rsidRPr="008922CD">
        <w:rPr>
          <w:sz w:val="22"/>
          <w:szCs w:val="22"/>
        </w:rPr>
        <w:sym w:font="Symbol" w:char="F022"/>
      </w:r>
      <w:r w:rsidRPr="008922CD">
        <w:rPr>
          <w:i/>
          <w:sz w:val="22"/>
          <w:szCs w:val="22"/>
        </w:rPr>
        <w:t>x</w:t>
      </w:r>
      <w:r w:rsidRPr="008922CD">
        <w:rPr>
          <w:sz w:val="22"/>
          <w:szCs w:val="22"/>
        </w:rPr>
        <w:t xml:space="preserve"> </w:t>
      </w:r>
      <w:r w:rsidRPr="008922CD">
        <w:rPr>
          <w:sz w:val="22"/>
          <w:szCs w:val="22"/>
        </w:rPr>
        <w:sym w:font="Symbol" w:char="F06A"/>
      </w:r>
      <w:r w:rsidRPr="008922CD">
        <w:rPr>
          <w:i/>
          <w:sz w:val="22"/>
          <w:szCs w:val="22"/>
        </w:rPr>
        <w:t>x</w:t>
      </w:r>
      <w:r w:rsidRPr="008922CD">
        <w:rPr>
          <w:sz w:val="22"/>
          <w:szCs w:val="22"/>
        </w:rPr>
        <w:t xml:space="preserve"> implies </w:t>
      </w:r>
      <w:r w:rsidRPr="008922CD">
        <w:rPr>
          <w:sz w:val="22"/>
          <w:szCs w:val="22"/>
        </w:rPr>
        <w:sym w:font="Symbol" w:char="F06A"/>
      </w:r>
      <w:r w:rsidRPr="008922CD">
        <w:rPr>
          <w:i/>
          <w:sz w:val="22"/>
          <w:szCs w:val="22"/>
        </w:rPr>
        <w:t>a</w:t>
      </w:r>
    </w:p>
    <w:p w14:paraId="64F37C3E" w14:textId="77777777" w:rsidR="00854494" w:rsidRDefault="00854494" w:rsidP="00FF5212">
      <w:pPr>
        <w:jc w:val="both"/>
        <w:rPr>
          <w:sz w:val="22"/>
          <w:szCs w:val="22"/>
        </w:rPr>
      </w:pPr>
    </w:p>
    <w:p w14:paraId="6BF250F3" w14:textId="25D52CD1" w:rsidR="00854494" w:rsidRDefault="00854494" w:rsidP="00FF5212">
      <w:pPr>
        <w:jc w:val="both"/>
        <w:rPr>
          <w:sz w:val="22"/>
          <w:szCs w:val="22"/>
        </w:rPr>
      </w:pPr>
      <w:r>
        <w:rPr>
          <w:sz w:val="22"/>
          <w:szCs w:val="22"/>
        </w:rPr>
        <w:t>Troubling Inferences:</w:t>
      </w:r>
    </w:p>
    <w:p w14:paraId="7E25049F" w14:textId="19C6CD3D" w:rsidR="00854494" w:rsidRPr="002A4DDA" w:rsidRDefault="00854494" w:rsidP="00854494">
      <w:pPr>
        <w:pStyle w:val="ListParagraph"/>
        <w:numPr>
          <w:ilvl w:val="0"/>
          <w:numId w:val="20"/>
        </w:numPr>
        <w:jc w:val="both"/>
        <w:rPr>
          <w:sz w:val="22"/>
          <w:szCs w:val="22"/>
        </w:rPr>
      </w:pPr>
      <w:r w:rsidRPr="00854494">
        <w:rPr>
          <w:sz w:val="22"/>
          <w:szCs w:val="22"/>
        </w:rPr>
        <w:t>Pegasus is a winged horse.</w:t>
      </w:r>
    </w:p>
    <w:p w14:paraId="7692694D" w14:textId="5C17D1B7" w:rsidR="00854494" w:rsidRDefault="00854494" w:rsidP="00854494">
      <w:pPr>
        <w:pStyle w:val="ListParagraph"/>
        <w:numPr>
          <w:ilvl w:val="0"/>
          <w:numId w:val="20"/>
        </w:numPr>
        <w:jc w:val="both"/>
        <w:rPr>
          <w:sz w:val="22"/>
          <w:szCs w:val="22"/>
        </w:rPr>
      </w:pPr>
      <w:r>
        <w:rPr>
          <w:sz w:val="22"/>
          <w:szCs w:val="22"/>
          <w:u w:val="single"/>
        </w:rPr>
        <w:t>So</w:t>
      </w:r>
      <w:r w:rsidR="002A4DDA">
        <w:rPr>
          <w:sz w:val="22"/>
          <w:szCs w:val="22"/>
        </w:rPr>
        <w:t>:  A winged horse</w:t>
      </w:r>
      <w:r>
        <w:rPr>
          <w:sz w:val="22"/>
          <w:szCs w:val="22"/>
        </w:rPr>
        <w:t xml:space="preserve"> exists.</w:t>
      </w:r>
    </w:p>
    <w:p w14:paraId="3B888ADB" w14:textId="77777777" w:rsidR="00854494" w:rsidRDefault="00854494" w:rsidP="00854494">
      <w:pPr>
        <w:jc w:val="both"/>
        <w:rPr>
          <w:sz w:val="22"/>
          <w:szCs w:val="22"/>
        </w:rPr>
      </w:pPr>
    </w:p>
    <w:p w14:paraId="5CF4EE4C" w14:textId="28D1321A" w:rsidR="002A4DDA" w:rsidRPr="002A4DDA" w:rsidRDefault="002A4DDA" w:rsidP="002A4DDA">
      <w:pPr>
        <w:pStyle w:val="ListParagraph"/>
        <w:numPr>
          <w:ilvl w:val="0"/>
          <w:numId w:val="20"/>
        </w:numPr>
        <w:jc w:val="both"/>
        <w:rPr>
          <w:sz w:val="22"/>
          <w:szCs w:val="22"/>
        </w:rPr>
      </w:pPr>
      <w:r w:rsidRPr="002A4DDA">
        <w:rPr>
          <w:sz w:val="22"/>
          <w:szCs w:val="22"/>
        </w:rPr>
        <w:t>Everything isn’t a winged horse.</w:t>
      </w:r>
    </w:p>
    <w:p w14:paraId="4E31C731" w14:textId="7FBADC6F" w:rsidR="002A4DDA" w:rsidRPr="002A4DDA" w:rsidRDefault="002A4DDA" w:rsidP="002A4DDA">
      <w:pPr>
        <w:pStyle w:val="ListParagraph"/>
        <w:numPr>
          <w:ilvl w:val="0"/>
          <w:numId w:val="20"/>
        </w:numPr>
        <w:jc w:val="both"/>
        <w:rPr>
          <w:sz w:val="22"/>
          <w:szCs w:val="22"/>
        </w:rPr>
      </w:pPr>
      <w:r>
        <w:rPr>
          <w:sz w:val="22"/>
          <w:szCs w:val="22"/>
          <w:u w:val="single"/>
        </w:rPr>
        <w:t>So</w:t>
      </w:r>
      <w:r>
        <w:rPr>
          <w:sz w:val="22"/>
          <w:szCs w:val="22"/>
        </w:rPr>
        <w:t>:  Pegasus isn’t a winged horse.</w:t>
      </w:r>
    </w:p>
    <w:p w14:paraId="200C1C8F" w14:textId="77777777" w:rsidR="002A4DDA" w:rsidRDefault="002A4DDA" w:rsidP="00854494">
      <w:pPr>
        <w:jc w:val="both"/>
        <w:rPr>
          <w:sz w:val="22"/>
          <w:szCs w:val="22"/>
        </w:rPr>
      </w:pPr>
    </w:p>
    <w:p w14:paraId="522E249C" w14:textId="2F9B0937" w:rsidR="00854494" w:rsidRPr="00854494" w:rsidRDefault="002A4DDA" w:rsidP="00854494">
      <w:pPr>
        <w:pStyle w:val="ListParagraph"/>
        <w:numPr>
          <w:ilvl w:val="0"/>
          <w:numId w:val="20"/>
        </w:numPr>
        <w:jc w:val="both"/>
        <w:rPr>
          <w:sz w:val="22"/>
          <w:szCs w:val="22"/>
        </w:rPr>
      </w:pPr>
      <w:r>
        <w:rPr>
          <w:sz w:val="22"/>
          <w:szCs w:val="22"/>
        </w:rPr>
        <w:t>Everything exists</w:t>
      </w:r>
      <w:r w:rsidR="00854494" w:rsidRPr="00854494">
        <w:rPr>
          <w:sz w:val="22"/>
          <w:szCs w:val="22"/>
        </w:rPr>
        <w:t>.</w:t>
      </w:r>
    </w:p>
    <w:p w14:paraId="312F23D8" w14:textId="3A8E1230" w:rsidR="00854494" w:rsidRDefault="00854494" w:rsidP="00854494">
      <w:pPr>
        <w:pStyle w:val="ListParagraph"/>
        <w:numPr>
          <w:ilvl w:val="0"/>
          <w:numId w:val="20"/>
        </w:numPr>
        <w:jc w:val="both"/>
        <w:rPr>
          <w:sz w:val="22"/>
          <w:szCs w:val="22"/>
        </w:rPr>
      </w:pPr>
      <w:r>
        <w:rPr>
          <w:sz w:val="22"/>
          <w:szCs w:val="22"/>
          <w:u w:val="single"/>
        </w:rPr>
        <w:t>So</w:t>
      </w:r>
      <w:r>
        <w:rPr>
          <w:sz w:val="22"/>
          <w:szCs w:val="22"/>
        </w:rPr>
        <w:t>:  Pegasus exists.</w:t>
      </w:r>
    </w:p>
    <w:p w14:paraId="68AD4DBC" w14:textId="77777777" w:rsidR="00854494" w:rsidRDefault="00854494" w:rsidP="00854494">
      <w:pPr>
        <w:jc w:val="both"/>
        <w:rPr>
          <w:sz w:val="22"/>
          <w:szCs w:val="22"/>
        </w:rPr>
      </w:pPr>
    </w:p>
    <w:p w14:paraId="79E58591" w14:textId="1E616167" w:rsidR="00A03338" w:rsidRDefault="00A03338" w:rsidP="00854494">
      <w:pPr>
        <w:jc w:val="both"/>
        <w:rPr>
          <w:sz w:val="22"/>
          <w:szCs w:val="22"/>
        </w:rPr>
      </w:pPr>
      <w:r>
        <w:rPr>
          <w:sz w:val="22"/>
          <w:szCs w:val="22"/>
        </w:rPr>
        <w:t>Problems with non-empty names:</w:t>
      </w:r>
    </w:p>
    <w:p w14:paraId="02D41CCC" w14:textId="70827007" w:rsidR="00A03338" w:rsidRPr="00A03338" w:rsidRDefault="00A03338" w:rsidP="00A03338">
      <w:pPr>
        <w:pStyle w:val="ListParagraph"/>
        <w:numPr>
          <w:ilvl w:val="0"/>
          <w:numId w:val="20"/>
        </w:numPr>
        <w:jc w:val="both"/>
        <w:rPr>
          <w:sz w:val="22"/>
          <w:szCs w:val="22"/>
        </w:rPr>
      </w:pPr>
      <w:r w:rsidRPr="00A03338">
        <w:rPr>
          <w:sz w:val="22"/>
          <w:szCs w:val="22"/>
        </w:rPr>
        <w:t>Everything exists.</w:t>
      </w:r>
    </w:p>
    <w:p w14:paraId="18E2751A" w14:textId="7D6F44FA" w:rsidR="00A03338" w:rsidRPr="00A03338" w:rsidRDefault="00A03338" w:rsidP="00A03338">
      <w:pPr>
        <w:pStyle w:val="ListParagraph"/>
        <w:numPr>
          <w:ilvl w:val="0"/>
          <w:numId w:val="20"/>
        </w:numPr>
        <w:jc w:val="both"/>
        <w:rPr>
          <w:sz w:val="22"/>
          <w:szCs w:val="22"/>
        </w:rPr>
      </w:pPr>
      <w:r>
        <w:rPr>
          <w:sz w:val="22"/>
          <w:szCs w:val="22"/>
          <w:u w:val="single"/>
        </w:rPr>
        <w:t>So</w:t>
      </w:r>
      <w:r>
        <w:rPr>
          <w:sz w:val="22"/>
          <w:szCs w:val="22"/>
        </w:rPr>
        <w:t>:  Timothy Williamson exists.  (But this shouldn’t be a theorem of logic!)</w:t>
      </w:r>
    </w:p>
    <w:p w14:paraId="754212B2" w14:textId="75445417" w:rsidR="00A03338" w:rsidRDefault="00A73CA5" w:rsidP="00854494">
      <w:pPr>
        <w:jc w:val="both"/>
        <w:rPr>
          <w:sz w:val="22"/>
          <w:szCs w:val="22"/>
        </w:rPr>
      </w:pPr>
      <w:r>
        <w:rPr>
          <w:sz w:val="22"/>
          <w:szCs w:val="22"/>
        </w:rPr>
        <w:t>Bacon argues:  these problems all arise from a general problem of about quantification.</w:t>
      </w:r>
    </w:p>
    <w:p w14:paraId="56E547E5" w14:textId="77777777" w:rsidR="00A73CA5" w:rsidRDefault="00A73CA5" w:rsidP="00854494">
      <w:pPr>
        <w:jc w:val="both"/>
        <w:rPr>
          <w:sz w:val="22"/>
          <w:szCs w:val="22"/>
        </w:rPr>
      </w:pPr>
    </w:p>
    <w:p w14:paraId="7291B43A" w14:textId="54531CE5" w:rsidR="00A03338" w:rsidRDefault="00A03338" w:rsidP="00854494">
      <w:pPr>
        <w:jc w:val="both"/>
        <w:rPr>
          <w:sz w:val="22"/>
          <w:szCs w:val="22"/>
        </w:rPr>
      </w:pPr>
      <w:r>
        <w:rPr>
          <w:sz w:val="22"/>
          <w:szCs w:val="22"/>
        </w:rPr>
        <w:t>Common response:  Free Logic!</w:t>
      </w:r>
    </w:p>
    <w:p w14:paraId="30B61512" w14:textId="29177380" w:rsidR="00A03338" w:rsidRPr="00886F7E" w:rsidRDefault="00886F7E" w:rsidP="00886F7E">
      <w:pPr>
        <w:pStyle w:val="ListParagraph"/>
        <w:numPr>
          <w:ilvl w:val="0"/>
          <w:numId w:val="19"/>
        </w:numPr>
        <w:jc w:val="both"/>
        <w:rPr>
          <w:sz w:val="22"/>
          <w:szCs w:val="22"/>
        </w:rPr>
      </w:pPr>
      <w:r w:rsidRPr="008922CD">
        <w:rPr>
          <w:sz w:val="22"/>
          <w:szCs w:val="22"/>
        </w:rPr>
        <w:t>Free Existential Generalisation (FEG):  (</w:t>
      </w:r>
      <w:r w:rsidRPr="008922CD">
        <w:rPr>
          <w:sz w:val="22"/>
          <w:szCs w:val="22"/>
        </w:rPr>
        <w:sym w:font="Symbol" w:char="F06A"/>
      </w:r>
      <w:r w:rsidRPr="008922CD">
        <w:rPr>
          <w:i/>
          <w:sz w:val="22"/>
          <w:szCs w:val="22"/>
        </w:rPr>
        <w:t>a</w:t>
      </w:r>
      <w:r w:rsidRPr="008922CD">
        <w:rPr>
          <w:sz w:val="22"/>
          <w:szCs w:val="22"/>
        </w:rPr>
        <w:t xml:space="preserve"> </w:t>
      </w:r>
      <w:r w:rsidRPr="008922CD">
        <w:rPr>
          <w:sz w:val="22"/>
          <w:szCs w:val="22"/>
        </w:rPr>
        <w:sym w:font="Symbol" w:char="F0D9"/>
      </w:r>
      <w:r w:rsidRPr="008922CD">
        <w:rPr>
          <w:sz w:val="22"/>
          <w:szCs w:val="22"/>
        </w:rPr>
        <w:t xml:space="preserve"> </w:t>
      </w:r>
      <w:r w:rsidRPr="008922CD">
        <w:rPr>
          <w:sz w:val="22"/>
          <w:szCs w:val="22"/>
        </w:rPr>
        <w:sym w:font="Symbol" w:char="F024"/>
      </w:r>
      <w:r w:rsidRPr="008922CD">
        <w:rPr>
          <w:i/>
          <w:sz w:val="22"/>
          <w:szCs w:val="22"/>
        </w:rPr>
        <w:t>x</w:t>
      </w:r>
      <w:r w:rsidRPr="008922CD">
        <w:rPr>
          <w:sz w:val="22"/>
          <w:szCs w:val="22"/>
        </w:rPr>
        <w:t>(</w:t>
      </w:r>
      <w:r w:rsidRPr="008922CD">
        <w:rPr>
          <w:i/>
          <w:sz w:val="22"/>
          <w:szCs w:val="22"/>
        </w:rPr>
        <w:t>a</w:t>
      </w:r>
      <w:r w:rsidRPr="008922CD">
        <w:rPr>
          <w:sz w:val="22"/>
          <w:szCs w:val="22"/>
        </w:rPr>
        <w:t>=</w:t>
      </w:r>
      <w:r w:rsidRPr="008922CD">
        <w:rPr>
          <w:i/>
          <w:sz w:val="22"/>
          <w:szCs w:val="22"/>
        </w:rPr>
        <w:t>x</w:t>
      </w:r>
      <w:r w:rsidRPr="008922CD">
        <w:rPr>
          <w:sz w:val="22"/>
          <w:szCs w:val="22"/>
        </w:rPr>
        <w:t xml:space="preserve">)) implies </w:t>
      </w:r>
      <w:r w:rsidRPr="008922CD">
        <w:rPr>
          <w:sz w:val="22"/>
          <w:szCs w:val="22"/>
        </w:rPr>
        <w:sym w:font="Symbol" w:char="F024"/>
      </w:r>
      <w:r w:rsidRPr="008922CD">
        <w:rPr>
          <w:i/>
          <w:sz w:val="22"/>
          <w:szCs w:val="22"/>
        </w:rPr>
        <w:t>y</w:t>
      </w:r>
      <w:r w:rsidRPr="008922CD">
        <w:rPr>
          <w:sz w:val="22"/>
          <w:szCs w:val="22"/>
        </w:rPr>
        <w:t xml:space="preserve"> </w:t>
      </w:r>
      <w:r w:rsidRPr="008922CD">
        <w:rPr>
          <w:sz w:val="22"/>
          <w:szCs w:val="22"/>
        </w:rPr>
        <w:sym w:font="Symbol" w:char="F06A"/>
      </w:r>
      <w:r w:rsidRPr="008922CD">
        <w:rPr>
          <w:i/>
          <w:sz w:val="22"/>
          <w:szCs w:val="22"/>
        </w:rPr>
        <w:t>y</w:t>
      </w:r>
    </w:p>
    <w:p w14:paraId="51F55C41" w14:textId="03B6CE98" w:rsidR="0027456B" w:rsidRPr="008922CD" w:rsidRDefault="0027456B" w:rsidP="00886F7E">
      <w:pPr>
        <w:pStyle w:val="ListParagraph"/>
        <w:numPr>
          <w:ilvl w:val="0"/>
          <w:numId w:val="19"/>
        </w:numPr>
        <w:jc w:val="both"/>
        <w:rPr>
          <w:sz w:val="22"/>
          <w:szCs w:val="22"/>
        </w:rPr>
      </w:pPr>
      <w:r w:rsidRPr="008922CD">
        <w:rPr>
          <w:sz w:val="22"/>
          <w:szCs w:val="22"/>
        </w:rPr>
        <w:t xml:space="preserve">Free Universal Instantiation (FUI):  </w:t>
      </w:r>
      <w:r w:rsidRPr="008922CD">
        <w:rPr>
          <w:sz w:val="22"/>
          <w:szCs w:val="22"/>
        </w:rPr>
        <w:sym w:font="Symbol" w:char="F022"/>
      </w:r>
      <w:r w:rsidRPr="008922CD">
        <w:rPr>
          <w:i/>
          <w:sz w:val="22"/>
          <w:szCs w:val="22"/>
        </w:rPr>
        <w:t>y</w:t>
      </w:r>
      <w:r w:rsidRPr="008922CD">
        <w:rPr>
          <w:sz w:val="22"/>
          <w:szCs w:val="22"/>
        </w:rPr>
        <w:t>(</w:t>
      </w:r>
      <w:r w:rsidRPr="008922CD">
        <w:rPr>
          <w:sz w:val="22"/>
          <w:szCs w:val="22"/>
        </w:rPr>
        <w:sym w:font="Symbol" w:char="F022"/>
      </w:r>
      <w:r w:rsidRPr="008922CD">
        <w:rPr>
          <w:i/>
          <w:sz w:val="22"/>
          <w:szCs w:val="22"/>
        </w:rPr>
        <w:t>x</w:t>
      </w:r>
      <w:r w:rsidRPr="008922CD">
        <w:rPr>
          <w:sz w:val="22"/>
          <w:szCs w:val="22"/>
        </w:rPr>
        <w:t xml:space="preserve"> </w:t>
      </w:r>
      <w:r w:rsidRPr="008922CD">
        <w:rPr>
          <w:sz w:val="22"/>
          <w:szCs w:val="22"/>
        </w:rPr>
        <w:sym w:font="Symbol" w:char="F06A"/>
      </w:r>
      <w:r w:rsidRPr="008922CD">
        <w:rPr>
          <w:i/>
          <w:sz w:val="22"/>
          <w:szCs w:val="22"/>
        </w:rPr>
        <w:t>x</w:t>
      </w:r>
      <w:r w:rsidRPr="008922CD">
        <w:rPr>
          <w:sz w:val="22"/>
          <w:szCs w:val="22"/>
        </w:rPr>
        <w:t xml:space="preserve"> implies </w:t>
      </w:r>
      <w:r w:rsidRPr="008922CD">
        <w:rPr>
          <w:sz w:val="22"/>
          <w:szCs w:val="22"/>
        </w:rPr>
        <w:sym w:font="Symbol" w:char="F06A"/>
      </w:r>
      <w:r w:rsidRPr="008922CD">
        <w:rPr>
          <w:i/>
          <w:sz w:val="22"/>
          <w:szCs w:val="22"/>
        </w:rPr>
        <w:t>y</w:t>
      </w:r>
      <w:r w:rsidRPr="008922CD">
        <w:rPr>
          <w:sz w:val="22"/>
          <w:szCs w:val="22"/>
        </w:rPr>
        <w:t>)</w:t>
      </w:r>
    </w:p>
    <w:p w14:paraId="17204F93" w14:textId="77777777" w:rsidR="00886F7E" w:rsidRDefault="00886F7E" w:rsidP="00FF5212">
      <w:pPr>
        <w:jc w:val="both"/>
        <w:rPr>
          <w:sz w:val="22"/>
          <w:szCs w:val="22"/>
        </w:rPr>
      </w:pPr>
    </w:p>
    <w:p w14:paraId="645B385D" w14:textId="7728A221" w:rsidR="0027456B" w:rsidRPr="008922CD" w:rsidRDefault="005A5921" w:rsidP="00FF5212">
      <w:pPr>
        <w:jc w:val="both"/>
        <w:rPr>
          <w:sz w:val="22"/>
          <w:szCs w:val="22"/>
        </w:rPr>
      </w:pPr>
      <w:r>
        <w:rPr>
          <w:sz w:val="22"/>
          <w:szCs w:val="22"/>
        </w:rPr>
        <w:t>Bacon argues that</w:t>
      </w:r>
      <w:r w:rsidR="00886F7E">
        <w:rPr>
          <w:sz w:val="22"/>
          <w:szCs w:val="22"/>
        </w:rPr>
        <w:t xml:space="preserve"> </w:t>
      </w:r>
      <w:r w:rsidR="0027456B" w:rsidRPr="008922CD">
        <w:rPr>
          <w:sz w:val="22"/>
          <w:szCs w:val="22"/>
        </w:rPr>
        <w:t xml:space="preserve">not only should we adopt such a Free Logic, we should adopt a </w:t>
      </w:r>
      <w:r w:rsidR="0027456B" w:rsidRPr="008922CD">
        <w:rPr>
          <w:i/>
          <w:sz w:val="22"/>
          <w:szCs w:val="22"/>
        </w:rPr>
        <w:t>positive</w:t>
      </w:r>
      <w:r w:rsidR="0027456B" w:rsidRPr="008922CD">
        <w:rPr>
          <w:sz w:val="22"/>
          <w:szCs w:val="22"/>
        </w:rPr>
        <w:t xml:space="preserve"> Free Logic, </w:t>
      </w:r>
      <w:r w:rsidR="00886F7E">
        <w:rPr>
          <w:sz w:val="22"/>
          <w:szCs w:val="22"/>
        </w:rPr>
        <w:t>on which</w:t>
      </w:r>
      <w:r w:rsidR="0027456B" w:rsidRPr="008922CD">
        <w:rPr>
          <w:sz w:val="22"/>
          <w:szCs w:val="22"/>
        </w:rPr>
        <w:t xml:space="preserve"> at least some statements involving empty nam</w:t>
      </w:r>
      <w:r w:rsidR="00886F7E">
        <w:rPr>
          <w:sz w:val="22"/>
          <w:szCs w:val="22"/>
        </w:rPr>
        <w:t>es to be true.</w:t>
      </w:r>
      <w:r>
        <w:rPr>
          <w:sz w:val="22"/>
          <w:szCs w:val="22"/>
        </w:rPr>
        <w:t xml:space="preserve">  Such as:</w:t>
      </w:r>
    </w:p>
    <w:p w14:paraId="1A8E2F6A" w14:textId="77777777" w:rsidR="0027456B" w:rsidRPr="008922CD" w:rsidRDefault="0027456B" w:rsidP="00FF5212">
      <w:pPr>
        <w:pStyle w:val="ListParagraph"/>
        <w:numPr>
          <w:ilvl w:val="0"/>
          <w:numId w:val="20"/>
        </w:numPr>
        <w:jc w:val="both"/>
        <w:rPr>
          <w:sz w:val="22"/>
          <w:szCs w:val="22"/>
        </w:rPr>
      </w:pPr>
      <w:r w:rsidRPr="008922CD">
        <w:rPr>
          <w:sz w:val="22"/>
          <w:szCs w:val="22"/>
        </w:rPr>
        <w:t>Botticelli drew Venus.</w:t>
      </w:r>
    </w:p>
    <w:p w14:paraId="5BBDB100" w14:textId="274A49B3" w:rsidR="0027456B" w:rsidRPr="008922CD" w:rsidRDefault="0027456B" w:rsidP="00FF5212">
      <w:pPr>
        <w:pStyle w:val="ListParagraph"/>
        <w:numPr>
          <w:ilvl w:val="0"/>
          <w:numId w:val="20"/>
        </w:numPr>
        <w:jc w:val="both"/>
        <w:rPr>
          <w:sz w:val="22"/>
          <w:szCs w:val="22"/>
        </w:rPr>
      </w:pPr>
      <w:r w:rsidRPr="008922CD">
        <w:rPr>
          <w:sz w:val="22"/>
          <w:szCs w:val="22"/>
        </w:rPr>
        <w:t>The ancient Greeks worshipped Zeus.</w:t>
      </w:r>
    </w:p>
    <w:p w14:paraId="67FA1C0F" w14:textId="77777777" w:rsidR="005A5921" w:rsidRDefault="005A5921" w:rsidP="00FF5212">
      <w:pPr>
        <w:jc w:val="both"/>
        <w:rPr>
          <w:sz w:val="22"/>
          <w:szCs w:val="22"/>
        </w:rPr>
      </w:pPr>
    </w:p>
    <w:p w14:paraId="173C2F62" w14:textId="7A8A79C9" w:rsidR="0027456B" w:rsidRPr="00FF0E2D" w:rsidRDefault="005A5921" w:rsidP="00FF5212">
      <w:pPr>
        <w:jc w:val="both"/>
        <w:rPr>
          <w:sz w:val="22"/>
          <w:szCs w:val="22"/>
        </w:rPr>
      </w:pPr>
      <w:r>
        <w:rPr>
          <w:sz w:val="22"/>
          <w:szCs w:val="22"/>
        </w:rPr>
        <w:t xml:space="preserve">We want to </w:t>
      </w:r>
      <w:r w:rsidRPr="00FF0E2D">
        <w:rPr>
          <w:sz w:val="22"/>
          <w:szCs w:val="22"/>
        </w:rPr>
        <w:t>say these differ in meaning:</w:t>
      </w:r>
    </w:p>
    <w:p w14:paraId="7AF28908" w14:textId="77777777" w:rsidR="0027456B" w:rsidRPr="00FF0E2D" w:rsidRDefault="0027456B" w:rsidP="00FF5212">
      <w:pPr>
        <w:pStyle w:val="ListParagraph"/>
        <w:numPr>
          <w:ilvl w:val="0"/>
          <w:numId w:val="20"/>
        </w:numPr>
        <w:jc w:val="both"/>
        <w:rPr>
          <w:sz w:val="22"/>
          <w:szCs w:val="22"/>
        </w:rPr>
      </w:pPr>
      <w:r w:rsidRPr="00FF0E2D">
        <w:rPr>
          <w:sz w:val="22"/>
          <w:szCs w:val="22"/>
        </w:rPr>
        <w:lastRenderedPageBreak/>
        <w:t>Pegasus lives at 221B Baker Street.</w:t>
      </w:r>
    </w:p>
    <w:p w14:paraId="457FEE38" w14:textId="6CE0B32A" w:rsidR="0027456B" w:rsidRPr="00FF0E2D" w:rsidRDefault="0027456B" w:rsidP="00FF5212">
      <w:pPr>
        <w:pStyle w:val="ListParagraph"/>
        <w:numPr>
          <w:ilvl w:val="0"/>
          <w:numId w:val="20"/>
        </w:numPr>
        <w:jc w:val="both"/>
        <w:rPr>
          <w:sz w:val="22"/>
          <w:szCs w:val="22"/>
        </w:rPr>
      </w:pPr>
      <w:r w:rsidRPr="00FF0E2D">
        <w:rPr>
          <w:sz w:val="22"/>
          <w:szCs w:val="22"/>
        </w:rPr>
        <w:t>Sherlock Holmes lives at 221B Baker Street.</w:t>
      </w:r>
    </w:p>
    <w:p w14:paraId="034630BF" w14:textId="6272814A" w:rsidR="005A5921" w:rsidRPr="00FF0E2D" w:rsidRDefault="005A5921" w:rsidP="005A5921">
      <w:pPr>
        <w:jc w:val="both"/>
        <w:rPr>
          <w:sz w:val="22"/>
          <w:szCs w:val="22"/>
        </w:rPr>
      </w:pPr>
      <w:r w:rsidRPr="00FF0E2D">
        <w:rPr>
          <w:sz w:val="22"/>
          <w:szCs w:val="22"/>
        </w:rPr>
        <w:t>So, says Bacon, we should take empty names to make semantic contributions to their sentences.</w:t>
      </w:r>
    </w:p>
    <w:p w14:paraId="5DD6D404" w14:textId="77777777" w:rsidR="005A5921" w:rsidRPr="00FF0E2D" w:rsidRDefault="005A5921" w:rsidP="00FF5212">
      <w:pPr>
        <w:jc w:val="both"/>
        <w:rPr>
          <w:sz w:val="22"/>
          <w:szCs w:val="22"/>
        </w:rPr>
      </w:pPr>
    </w:p>
    <w:p w14:paraId="7EDD955F" w14:textId="77F4C662" w:rsidR="00F340E7" w:rsidRPr="00FF0E2D" w:rsidRDefault="00F340E7" w:rsidP="00FF5212">
      <w:pPr>
        <w:jc w:val="both"/>
        <w:rPr>
          <w:sz w:val="22"/>
          <w:szCs w:val="22"/>
        </w:rPr>
      </w:pPr>
      <w:r w:rsidRPr="00FF0E2D">
        <w:rPr>
          <w:sz w:val="22"/>
          <w:szCs w:val="22"/>
        </w:rPr>
        <w:t xml:space="preserve">Bacon has a non-existential notion of reference, as similar to </w:t>
      </w:r>
      <w:r w:rsidRPr="00FF0E2D">
        <w:rPr>
          <w:i/>
          <w:sz w:val="22"/>
          <w:szCs w:val="22"/>
        </w:rPr>
        <w:t>depiction</w:t>
      </w:r>
      <w:r w:rsidRPr="00FF0E2D">
        <w:rPr>
          <w:sz w:val="22"/>
          <w:szCs w:val="22"/>
        </w:rPr>
        <w:t>.  Thus, from</w:t>
      </w:r>
    </w:p>
    <w:p w14:paraId="046B9A83" w14:textId="78A448B5" w:rsidR="00F340E7" w:rsidRPr="00FF0E2D" w:rsidRDefault="00F340E7" w:rsidP="00F340E7">
      <w:pPr>
        <w:pStyle w:val="ListParagraph"/>
        <w:numPr>
          <w:ilvl w:val="0"/>
          <w:numId w:val="20"/>
        </w:numPr>
        <w:jc w:val="both"/>
        <w:rPr>
          <w:sz w:val="22"/>
          <w:szCs w:val="22"/>
        </w:rPr>
      </w:pPr>
      <w:r w:rsidRPr="00FF0E2D">
        <w:rPr>
          <w:sz w:val="22"/>
          <w:szCs w:val="22"/>
        </w:rPr>
        <w:t>“Zeus” refers to Zeus.</w:t>
      </w:r>
    </w:p>
    <w:p w14:paraId="4ED2459A" w14:textId="77777777" w:rsidR="00F340E7" w:rsidRPr="00FF0E2D" w:rsidRDefault="00F340E7" w:rsidP="00F340E7">
      <w:pPr>
        <w:jc w:val="both"/>
        <w:rPr>
          <w:sz w:val="22"/>
          <w:szCs w:val="22"/>
        </w:rPr>
      </w:pPr>
      <w:proofErr w:type="gramStart"/>
      <w:r w:rsidRPr="00FF0E2D">
        <w:rPr>
          <w:sz w:val="22"/>
          <w:szCs w:val="22"/>
        </w:rPr>
        <w:t>we</w:t>
      </w:r>
      <w:proofErr w:type="gramEnd"/>
      <w:r w:rsidRPr="00FF0E2D">
        <w:rPr>
          <w:sz w:val="22"/>
          <w:szCs w:val="22"/>
        </w:rPr>
        <w:t xml:space="preserve"> cannot infer</w:t>
      </w:r>
    </w:p>
    <w:p w14:paraId="65DC6442" w14:textId="3FA531B2" w:rsidR="00FF0E2D" w:rsidRPr="00FF0E2D" w:rsidRDefault="00F340E7" w:rsidP="00FF0E2D">
      <w:pPr>
        <w:pStyle w:val="ListParagraph"/>
        <w:numPr>
          <w:ilvl w:val="0"/>
          <w:numId w:val="20"/>
        </w:numPr>
        <w:jc w:val="both"/>
        <w:rPr>
          <w:sz w:val="22"/>
          <w:szCs w:val="22"/>
        </w:rPr>
      </w:pPr>
      <w:r w:rsidRPr="00FF0E2D">
        <w:rPr>
          <w:sz w:val="22"/>
          <w:szCs w:val="22"/>
        </w:rPr>
        <w:t>There is something that is the referent of “Zeus”.</w:t>
      </w:r>
    </w:p>
    <w:p w14:paraId="16ABB567" w14:textId="3F416A37" w:rsidR="00F340E7" w:rsidRPr="00FF0E2D" w:rsidRDefault="00F340E7" w:rsidP="00F340E7">
      <w:pPr>
        <w:jc w:val="both"/>
        <w:rPr>
          <w:sz w:val="22"/>
          <w:szCs w:val="22"/>
        </w:rPr>
      </w:pPr>
    </w:p>
    <w:p w14:paraId="595AF4E8" w14:textId="372849D3" w:rsidR="00A73CA5" w:rsidRDefault="00A73CA5" w:rsidP="00F340E7">
      <w:pPr>
        <w:jc w:val="both"/>
        <w:rPr>
          <w:sz w:val="22"/>
          <w:szCs w:val="22"/>
        </w:rPr>
      </w:pPr>
      <w:r>
        <w:rPr>
          <w:sz w:val="22"/>
          <w:szCs w:val="22"/>
        </w:rPr>
        <w:t>Establishing reference/schreference of empty names:</w:t>
      </w:r>
    </w:p>
    <w:p w14:paraId="31DC0253" w14:textId="4B48AF05" w:rsidR="00AF7D37" w:rsidRPr="00AF7D37" w:rsidRDefault="00AF7D37" w:rsidP="00AF7D37">
      <w:pPr>
        <w:ind w:left="360"/>
        <w:jc w:val="both"/>
        <w:rPr>
          <w:sz w:val="22"/>
          <w:szCs w:val="22"/>
        </w:rPr>
      </w:pPr>
      <w:r>
        <w:rPr>
          <w:sz w:val="22"/>
          <w:szCs w:val="22"/>
        </w:rPr>
        <w:t>L</w:t>
      </w:r>
      <w:r w:rsidRPr="00AF7D37">
        <w:rPr>
          <w:sz w:val="22"/>
          <w:szCs w:val="22"/>
        </w:rPr>
        <w:t>ike reference for non-empty names, via a dubbing or initial baptism</w:t>
      </w:r>
    </w:p>
    <w:p w14:paraId="6BEE7C6D" w14:textId="7B456E3A" w:rsidR="00A73CA5" w:rsidRPr="00AF7D37" w:rsidRDefault="00AF7D37" w:rsidP="00AF7D37">
      <w:pPr>
        <w:pStyle w:val="ListParagraph"/>
        <w:numPr>
          <w:ilvl w:val="0"/>
          <w:numId w:val="24"/>
        </w:numPr>
        <w:jc w:val="both"/>
        <w:rPr>
          <w:sz w:val="22"/>
          <w:szCs w:val="22"/>
        </w:rPr>
      </w:pPr>
      <w:r w:rsidRPr="00AF7D37">
        <w:rPr>
          <w:sz w:val="22"/>
          <w:szCs w:val="22"/>
        </w:rPr>
        <w:t>often involving gesture</w:t>
      </w:r>
      <w:r>
        <w:rPr>
          <w:sz w:val="22"/>
          <w:szCs w:val="22"/>
        </w:rPr>
        <w:t>, definite description, or a network</w:t>
      </w:r>
      <w:r w:rsidRPr="00AF7D37">
        <w:rPr>
          <w:sz w:val="22"/>
          <w:szCs w:val="22"/>
        </w:rPr>
        <w:t xml:space="preserve"> of initial uses</w:t>
      </w:r>
    </w:p>
    <w:p w14:paraId="7A04BC2F" w14:textId="31A2906C" w:rsidR="00AF7D37" w:rsidRPr="00AF7D37" w:rsidRDefault="00AF7D37" w:rsidP="00AF7D37">
      <w:pPr>
        <w:pStyle w:val="ListParagraph"/>
        <w:numPr>
          <w:ilvl w:val="0"/>
          <w:numId w:val="24"/>
        </w:numPr>
        <w:jc w:val="both"/>
        <w:rPr>
          <w:sz w:val="22"/>
          <w:szCs w:val="22"/>
        </w:rPr>
      </w:pPr>
      <w:r>
        <w:rPr>
          <w:sz w:val="22"/>
          <w:szCs w:val="22"/>
        </w:rPr>
        <w:t>often done with suppositions</w:t>
      </w:r>
    </w:p>
    <w:p w14:paraId="1172608B" w14:textId="77777777" w:rsidR="00A73CA5" w:rsidRDefault="00A73CA5" w:rsidP="00F340E7">
      <w:pPr>
        <w:jc w:val="both"/>
        <w:rPr>
          <w:sz w:val="22"/>
          <w:szCs w:val="22"/>
        </w:rPr>
      </w:pPr>
    </w:p>
    <w:p w14:paraId="115FF593" w14:textId="289553D2" w:rsidR="00FF0E2D" w:rsidRPr="00FF0E2D" w:rsidRDefault="00FF0E2D" w:rsidP="00F340E7">
      <w:pPr>
        <w:jc w:val="both"/>
        <w:rPr>
          <w:sz w:val="22"/>
          <w:szCs w:val="22"/>
        </w:rPr>
      </w:pPr>
      <w:r>
        <w:rPr>
          <w:sz w:val="22"/>
          <w:szCs w:val="22"/>
        </w:rPr>
        <w:t>Suppositions and ties to how the world is:</w:t>
      </w:r>
    </w:p>
    <w:p w14:paraId="04C0A309" w14:textId="49A488B0" w:rsidR="00F340E7" w:rsidRPr="00FF0E2D" w:rsidRDefault="00FF0E2D" w:rsidP="00FF0E2D">
      <w:pPr>
        <w:pStyle w:val="ListParagraph"/>
        <w:numPr>
          <w:ilvl w:val="0"/>
          <w:numId w:val="20"/>
        </w:numPr>
        <w:jc w:val="both"/>
        <w:rPr>
          <w:sz w:val="22"/>
          <w:szCs w:val="22"/>
        </w:rPr>
      </w:pPr>
      <w:r w:rsidRPr="00FF0E2D">
        <w:rPr>
          <w:sz w:val="22"/>
          <w:szCs w:val="22"/>
        </w:rPr>
        <w:t>The Ancient Greeks worhsipped Zeus.</w:t>
      </w:r>
    </w:p>
    <w:p w14:paraId="1133E432" w14:textId="2B494372" w:rsidR="00FF0E2D" w:rsidRPr="00FF0E2D" w:rsidRDefault="00FF0E2D" w:rsidP="00FF5212">
      <w:pPr>
        <w:pStyle w:val="ListParagraph"/>
        <w:numPr>
          <w:ilvl w:val="0"/>
          <w:numId w:val="20"/>
        </w:numPr>
        <w:jc w:val="both"/>
        <w:rPr>
          <w:sz w:val="22"/>
          <w:szCs w:val="22"/>
        </w:rPr>
      </w:pPr>
      <w:r w:rsidRPr="00FF0E2D">
        <w:rPr>
          <w:sz w:val="22"/>
          <w:szCs w:val="22"/>
        </w:rPr>
        <w:t>*Zeus was a human with a short lifespan.</w:t>
      </w:r>
    </w:p>
    <w:p w14:paraId="523B60DC" w14:textId="4F58CC87" w:rsidR="00FF0E2D" w:rsidRDefault="00FF0E2D" w:rsidP="00FF5212">
      <w:pPr>
        <w:pStyle w:val="ListParagraph"/>
        <w:numPr>
          <w:ilvl w:val="0"/>
          <w:numId w:val="20"/>
        </w:numPr>
        <w:jc w:val="both"/>
        <w:rPr>
          <w:sz w:val="22"/>
          <w:szCs w:val="22"/>
        </w:rPr>
      </w:pPr>
      <w:r w:rsidRPr="00FF0E2D">
        <w:rPr>
          <w:sz w:val="22"/>
          <w:szCs w:val="22"/>
        </w:rPr>
        <w:t>If Greek mythology were true, then Zeus would be a human with a short lifespan</w:t>
      </w:r>
      <w:r>
        <w:rPr>
          <w:sz w:val="22"/>
          <w:szCs w:val="22"/>
        </w:rPr>
        <w:t>.</w:t>
      </w:r>
    </w:p>
    <w:p w14:paraId="5F99D33A" w14:textId="77777777" w:rsidR="00FF0E2D" w:rsidRDefault="00FF0E2D" w:rsidP="00FF0E2D">
      <w:pPr>
        <w:jc w:val="both"/>
        <w:rPr>
          <w:sz w:val="22"/>
          <w:szCs w:val="22"/>
        </w:rPr>
      </w:pPr>
    </w:p>
    <w:p w14:paraId="561A8FCC" w14:textId="03BD54B8" w:rsidR="00FF0E2D" w:rsidRDefault="00FF0E2D" w:rsidP="00FF0E2D">
      <w:pPr>
        <w:jc w:val="both"/>
        <w:rPr>
          <w:sz w:val="22"/>
          <w:szCs w:val="22"/>
        </w:rPr>
      </w:pPr>
      <w:r>
        <w:rPr>
          <w:sz w:val="22"/>
          <w:szCs w:val="22"/>
        </w:rPr>
        <w:t>Application to the Trinity:</w:t>
      </w:r>
    </w:p>
    <w:p w14:paraId="765C75E7" w14:textId="7F62FAE8" w:rsidR="00AF7D37" w:rsidRPr="00FF0E2D" w:rsidRDefault="00AF7D37" w:rsidP="00FF0E2D">
      <w:pPr>
        <w:jc w:val="both"/>
        <w:rPr>
          <w:sz w:val="22"/>
          <w:szCs w:val="22"/>
        </w:rPr>
      </w:pPr>
      <w:r>
        <w:rPr>
          <w:sz w:val="22"/>
          <w:szCs w:val="22"/>
        </w:rPr>
        <w:tab/>
        <w:t xml:space="preserve">With a </w:t>
      </w:r>
      <w:r>
        <w:rPr>
          <w:i/>
          <w:sz w:val="22"/>
          <w:szCs w:val="22"/>
        </w:rPr>
        <w:t>positive</w:t>
      </w:r>
      <w:r>
        <w:rPr>
          <w:sz w:val="22"/>
          <w:szCs w:val="22"/>
        </w:rPr>
        <w:t xml:space="preserve"> Free Logic, we can truly assert</w:t>
      </w:r>
    </w:p>
    <w:p w14:paraId="5105890E" w14:textId="1C56CA12" w:rsidR="00990184" w:rsidRPr="00041DBB" w:rsidRDefault="00041DBB" w:rsidP="00041DBB">
      <w:pPr>
        <w:pStyle w:val="ListParagraph"/>
        <w:numPr>
          <w:ilvl w:val="0"/>
          <w:numId w:val="20"/>
        </w:numPr>
        <w:jc w:val="both"/>
        <w:rPr>
          <w:sz w:val="22"/>
          <w:szCs w:val="22"/>
        </w:rPr>
      </w:pPr>
      <w:r w:rsidRPr="00041DBB">
        <w:rPr>
          <w:sz w:val="22"/>
          <w:szCs w:val="22"/>
        </w:rPr>
        <w:t>The Son is begotten.</w:t>
      </w:r>
    </w:p>
    <w:p w14:paraId="2778919D" w14:textId="18D8F73D" w:rsidR="00041DBB" w:rsidRDefault="00041DBB" w:rsidP="00041DBB">
      <w:pPr>
        <w:pStyle w:val="ListParagraph"/>
        <w:numPr>
          <w:ilvl w:val="0"/>
          <w:numId w:val="20"/>
        </w:numPr>
        <w:jc w:val="both"/>
        <w:rPr>
          <w:sz w:val="22"/>
          <w:szCs w:val="22"/>
        </w:rPr>
      </w:pPr>
      <w:r>
        <w:rPr>
          <w:i/>
          <w:sz w:val="22"/>
          <w:szCs w:val="22"/>
        </w:rPr>
        <w:t>Bs</w:t>
      </w:r>
    </w:p>
    <w:p w14:paraId="6DA8355A" w14:textId="07B13FD4" w:rsidR="00041DBB" w:rsidRDefault="00041DBB" w:rsidP="00041DBB">
      <w:pPr>
        <w:jc w:val="both"/>
        <w:rPr>
          <w:sz w:val="22"/>
          <w:szCs w:val="22"/>
        </w:rPr>
      </w:pPr>
      <w:r>
        <w:rPr>
          <w:sz w:val="22"/>
          <w:szCs w:val="22"/>
        </w:rPr>
        <w:tab/>
      </w:r>
      <w:r w:rsidR="00494600">
        <w:rPr>
          <w:sz w:val="22"/>
          <w:szCs w:val="22"/>
        </w:rPr>
        <w:t>Using Free Logic, we can block the inference to:</w:t>
      </w:r>
    </w:p>
    <w:p w14:paraId="0AC37295" w14:textId="69167F16" w:rsidR="00494600" w:rsidRPr="00494600" w:rsidRDefault="00041DBB" w:rsidP="00041DBB">
      <w:pPr>
        <w:pStyle w:val="ListParagraph"/>
        <w:numPr>
          <w:ilvl w:val="0"/>
          <w:numId w:val="20"/>
        </w:numPr>
        <w:jc w:val="both"/>
        <w:rPr>
          <w:sz w:val="22"/>
          <w:szCs w:val="22"/>
        </w:rPr>
      </w:pPr>
      <w:r w:rsidRPr="00041DBB">
        <w:sym w:font="Symbol" w:char="F024"/>
      </w:r>
      <w:proofErr w:type="gramStart"/>
      <w:r w:rsidRPr="00041DBB">
        <w:rPr>
          <w:i/>
          <w:sz w:val="22"/>
          <w:szCs w:val="22"/>
        </w:rPr>
        <w:t>x</w:t>
      </w:r>
      <w:proofErr w:type="gramEnd"/>
      <w:r w:rsidRPr="00041DBB">
        <w:rPr>
          <w:sz w:val="22"/>
          <w:szCs w:val="22"/>
        </w:rPr>
        <w:t xml:space="preserve"> </w:t>
      </w:r>
      <w:r w:rsidRPr="00041DBB">
        <w:rPr>
          <w:i/>
          <w:sz w:val="22"/>
          <w:szCs w:val="22"/>
        </w:rPr>
        <w:t>Bx</w:t>
      </w:r>
      <w:r w:rsidRPr="00041DBB">
        <w:rPr>
          <w:sz w:val="22"/>
          <w:szCs w:val="22"/>
        </w:rPr>
        <w:t>.</w:t>
      </w:r>
    </w:p>
    <w:p w14:paraId="4D187B49" w14:textId="77777777" w:rsidR="00041DBB" w:rsidRDefault="00041DBB" w:rsidP="00041DBB">
      <w:pPr>
        <w:jc w:val="both"/>
        <w:rPr>
          <w:sz w:val="22"/>
          <w:szCs w:val="22"/>
        </w:rPr>
      </w:pPr>
    </w:p>
    <w:p w14:paraId="522768F0" w14:textId="69E7A5F7" w:rsidR="0038475C" w:rsidRDefault="0038475C" w:rsidP="00041DBB">
      <w:pPr>
        <w:jc w:val="both"/>
        <w:rPr>
          <w:sz w:val="22"/>
          <w:szCs w:val="22"/>
        </w:rPr>
      </w:pPr>
      <w:r>
        <w:rPr>
          <w:sz w:val="22"/>
          <w:szCs w:val="22"/>
        </w:rPr>
        <w:t>With a non-existential notion of reference:</w:t>
      </w:r>
    </w:p>
    <w:p w14:paraId="4CF18E29" w14:textId="03D1A986" w:rsidR="0038475C" w:rsidRPr="0038475C" w:rsidRDefault="0038475C" w:rsidP="0038475C">
      <w:pPr>
        <w:pStyle w:val="ListParagraph"/>
        <w:numPr>
          <w:ilvl w:val="0"/>
          <w:numId w:val="20"/>
        </w:numPr>
        <w:jc w:val="both"/>
        <w:rPr>
          <w:sz w:val="22"/>
          <w:szCs w:val="22"/>
        </w:rPr>
      </w:pPr>
      <w:r w:rsidRPr="0038475C">
        <w:rPr>
          <w:sz w:val="22"/>
          <w:szCs w:val="22"/>
        </w:rPr>
        <w:t>‘The Son’ refers to the Son.</w:t>
      </w:r>
    </w:p>
    <w:p w14:paraId="20F20660" w14:textId="7C2431A2" w:rsidR="0038475C" w:rsidRDefault="0038475C" w:rsidP="0038475C">
      <w:pPr>
        <w:jc w:val="both"/>
        <w:rPr>
          <w:sz w:val="22"/>
          <w:szCs w:val="22"/>
        </w:rPr>
      </w:pPr>
      <w:r>
        <w:rPr>
          <w:sz w:val="22"/>
          <w:szCs w:val="22"/>
        </w:rPr>
        <w:tab/>
      </w:r>
      <w:proofErr w:type="gramStart"/>
      <w:r>
        <w:rPr>
          <w:sz w:val="22"/>
          <w:szCs w:val="22"/>
        </w:rPr>
        <w:t>needn’t</w:t>
      </w:r>
      <w:proofErr w:type="gramEnd"/>
      <w:r>
        <w:rPr>
          <w:sz w:val="22"/>
          <w:szCs w:val="22"/>
        </w:rPr>
        <w:t xml:space="preserve"> entail</w:t>
      </w:r>
    </w:p>
    <w:p w14:paraId="6BD24168" w14:textId="583EA90A" w:rsidR="0038475C" w:rsidRPr="0038475C" w:rsidRDefault="0038475C" w:rsidP="0038475C">
      <w:pPr>
        <w:pStyle w:val="ListParagraph"/>
        <w:numPr>
          <w:ilvl w:val="0"/>
          <w:numId w:val="20"/>
        </w:numPr>
        <w:jc w:val="both"/>
        <w:rPr>
          <w:i/>
          <w:sz w:val="22"/>
          <w:szCs w:val="22"/>
        </w:rPr>
      </w:pPr>
      <w:r w:rsidRPr="0038475C">
        <w:sym w:font="Symbol" w:char="F024"/>
      </w:r>
      <w:r w:rsidRPr="0038475C">
        <w:rPr>
          <w:i/>
          <w:sz w:val="22"/>
          <w:szCs w:val="22"/>
        </w:rPr>
        <w:t>x</w:t>
      </w:r>
      <w:r w:rsidRPr="0038475C">
        <w:rPr>
          <w:sz w:val="22"/>
          <w:szCs w:val="22"/>
        </w:rPr>
        <w:t xml:space="preserve"> </w:t>
      </w:r>
      <w:r w:rsidRPr="0038475C">
        <w:rPr>
          <w:i/>
          <w:sz w:val="22"/>
          <w:szCs w:val="22"/>
        </w:rPr>
        <w:t>x</w:t>
      </w:r>
      <w:r w:rsidRPr="0038475C">
        <w:rPr>
          <w:sz w:val="22"/>
          <w:szCs w:val="22"/>
        </w:rPr>
        <w:t>=</w:t>
      </w:r>
      <w:r w:rsidRPr="0038475C">
        <w:rPr>
          <w:i/>
          <w:sz w:val="22"/>
          <w:szCs w:val="22"/>
        </w:rPr>
        <w:t>s</w:t>
      </w:r>
    </w:p>
    <w:p w14:paraId="2B3CD831" w14:textId="77777777" w:rsidR="0038475C" w:rsidRDefault="0038475C" w:rsidP="0038475C">
      <w:pPr>
        <w:jc w:val="both"/>
        <w:rPr>
          <w:sz w:val="22"/>
          <w:szCs w:val="22"/>
        </w:rPr>
      </w:pPr>
    </w:p>
    <w:p w14:paraId="134098F6" w14:textId="3038C074" w:rsidR="00AF7D37" w:rsidRPr="0038475C" w:rsidRDefault="00AF7D37" w:rsidP="0038475C">
      <w:pPr>
        <w:jc w:val="both"/>
        <w:rPr>
          <w:sz w:val="22"/>
          <w:szCs w:val="22"/>
        </w:rPr>
      </w:pPr>
      <w:r>
        <w:rPr>
          <w:sz w:val="22"/>
          <w:szCs w:val="22"/>
        </w:rPr>
        <w:t>Quite helpfully, these tools allow us to say:</w:t>
      </w:r>
    </w:p>
    <w:p w14:paraId="347D6C5F" w14:textId="5438BB21" w:rsidR="007D0C07" w:rsidRDefault="007D0C07" w:rsidP="00FF5212">
      <w:pPr>
        <w:pStyle w:val="ListParagraph"/>
        <w:numPr>
          <w:ilvl w:val="0"/>
          <w:numId w:val="20"/>
        </w:numPr>
        <w:jc w:val="both"/>
        <w:rPr>
          <w:sz w:val="22"/>
          <w:szCs w:val="22"/>
        </w:rPr>
      </w:pPr>
      <w:r w:rsidRPr="007D0C07">
        <w:rPr>
          <w:sz w:val="22"/>
          <w:szCs w:val="22"/>
        </w:rPr>
        <w:t xml:space="preserve">The Father is a God, and the Son is a God, and </w:t>
      </w:r>
      <w:r w:rsidR="00312E24">
        <w:rPr>
          <w:sz w:val="22"/>
          <w:szCs w:val="22"/>
        </w:rPr>
        <w:t>it’s not the case that t</w:t>
      </w:r>
      <w:r w:rsidRPr="007D0C07">
        <w:rPr>
          <w:sz w:val="22"/>
          <w:szCs w:val="22"/>
        </w:rPr>
        <w:t>he Father</w:t>
      </w:r>
      <w:r w:rsidR="00312E24">
        <w:rPr>
          <w:sz w:val="22"/>
          <w:szCs w:val="22"/>
        </w:rPr>
        <w:t xml:space="preserve"> is identical to the Son</w:t>
      </w:r>
      <w:r w:rsidRPr="007D0C07">
        <w:rPr>
          <w:sz w:val="22"/>
          <w:szCs w:val="22"/>
        </w:rPr>
        <w:t xml:space="preserve"> </w:t>
      </w:r>
    </w:p>
    <w:p w14:paraId="1180E969" w14:textId="38B3BC7E" w:rsidR="0027456B" w:rsidRPr="008922CD" w:rsidRDefault="0027456B" w:rsidP="00FF5212">
      <w:pPr>
        <w:pStyle w:val="ListParagraph"/>
        <w:numPr>
          <w:ilvl w:val="0"/>
          <w:numId w:val="20"/>
        </w:numPr>
        <w:jc w:val="both"/>
        <w:rPr>
          <w:sz w:val="22"/>
          <w:szCs w:val="22"/>
        </w:rPr>
      </w:pPr>
      <w:r w:rsidRPr="008922CD">
        <w:rPr>
          <w:sz w:val="22"/>
          <w:szCs w:val="22"/>
        </w:rPr>
        <w:t>G</w:t>
      </w:r>
      <w:r w:rsidRPr="008922CD">
        <w:rPr>
          <w:i/>
          <w:sz w:val="22"/>
          <w:szCs w:val="22"/>
        </w:rPr>
        <w:t>f</w:t>
      </w:r>
      <w:r w:rsidRPr="008922CD">
        <w:rPr>
          <w:sz w:val="22"/>
          <w:szCs w:val="22"/>
        </w:rPr>
        <w:t xml:space="preserve"> </w:t>
      </w:r>
      <w:r w:rsidRPr="008922CD">
        <w:rPr>
          <w:sz w:val="22"/>
          <w:szCs w:val="22"/>
        </w:rPr>
        <w:sym w:font="Symbol" w:char="F0D9"/>
      </w:r>
      <w:r w:rsidRPr="008922CD">
        <w:rPr>
          <w:sz w:val="22"/>
          <w:szCs w:val="22"/>
        </w:rPr>
        <w:t xml:space="preserve"> G</w:t>
      </w:r>
      <w:r w:rsidRPr="008922CD">
        <w:rPr>
          <w:i/>
          <w:sz w:val="22"/>
          <w:szCs w:val="22"/>
        </w:rPr>
        <w:t>s</w:t>
      </w:r>
      <w:r w:rsidR="007D0C07">
        <w:rPr>
          <w:sz w:val="22"/>
          <w:szCs w:val="22"/>
        </w:rPr>
        <w:t xml:space="preserve"> </w:t>
      </w:r>
      <w:r w:rsidR="007D0C07" w:rsidRPr="007D0C07">
        <w:rPr>
          <w:sz w:val="22"/>
          <w:szCs w:val="22"/>
        </w:rPr>
        <w:sym w:font="Symbol" w:char="F0D9"/>
      </w:r>
      <w:r w:rsidR="00312E24">
        <w:rPr>
          <w:sz w:val="22"/>
          <w:szCs w:val="22"/>
        </w:rPr>
        <w:t xml:space="preserve"> </w:t>
      </w:r>
      <w:r w:rsidR="00312E24" w:rsidRPr="00312E24">
        <w:rPr>
          <w:sz w:val="22"/>
          <w:szCs w:val="22"/>
        </w:rPr>
        <w:sym w:font="Symbol" w:char="F0D8"/>
      </w:r>
      <w:r w:rsidR="00312E24">
        <w:rPr>
          <w:sz w:val="22"/>
          <w:szCs w:val="22"/>
        </w:rPr>
        <w:t>(</w:t>
      </w:r>
      <w:r w:rsidR="007D0C07">
        <w:rPr>
          <w:i/>
          <w:sz w:val="22"/>
          <w:szCs w:val="22"/>
        </w:rPr>
        <w:t>f</w:t>
      </w:r>
      <w:r w:rsidR="00312E24">
        <w:rPr>
          <w:sz w:val="22"/>
          <w:szCs w:val="22"/>
        </w:rPr>
        <w:t>=</w:t>
      </w:r>
      <w:r w:rsidR="007D0C07">
        <w:rPr>
          <w:i/>
          <w:sz w:val="22"/>
          <w:szCs w:val="22"/>
        </w:rPr>
        <w:t>s</w:t>
      </w:r>
      <w:r w:rsidR="00312E24">
        <w:rPr>
          <w:sz w:val="22"/>
          <w:szCs w:val="22"/>
        </w:rPr>
        <w:t>)</w:t>
      </w:r>
    </w:p>
    <w:p w14:paraId="198711DA" w14:textId="7FA6CE01" w:rsidR="0027456B" w:rsidRPr="008922CD" w:rsidRDefault="007D0C07" w:rsidP="00FF5212">
      <w:pPr>
        <w:jc w:val="both"/>
        <w:rPr>
          <w:sz w:val="22"/>
          <w:szCs w:val="22"/>
        </w:rPr>
      </w:pPr>
      <w:r>
        <w:rPr>
          <w:sz w:val="22"/>
          <w:szCs w:val="22"/>
        </w:rPr>
        <w:tab/>
        <w:t xml:space="preserve">But </w:t>
      </w:r>
      <w:r w:rsidR="0027456B" w:rsidRPr="008922CD">
        <w:rPr>
          <w:sz w:val="22"/>
          <w:szCs w:val="22"/>
        </w:rPr>
        <w:t xml:space="preserve">we </w:t>
      </w:r>
      <w:r>
        <w:rPr>
          <w:sz w:val="22"/>
          <w:szCs w:val="22"/>
        </w:rPr>
        <w:t>can block the inference to</w:t>
      </w:r>
      <w:r w:rsidR="0027456B" w:rsidRPr="008922CD">
        <w:rPr>
          <w:sz w:val="22"/>
          <w:szCs w:val="22"/>
        </w:rPr>
        <w:t>:</w:t>
      </w:r>
    </w:p>
    <w:p w14:paraId="6DC48E37" w14:textId="3D7E32F9" w:rsidR="0027456B" w:rsidRPr="008922CD" w:rsidRDefault="0027456B" w:rsidP="00FF5212">
      <w:pPr>
        <w:pStyle w:val="ListParagraph"/>
        <w:numPr>
          <w:ilvl w:val="0"/>
          <w:numId w:val="20"/>
        </w:numPr>
        <w:jc w:val="both"/>
        <w:rPr>
          <w:sz w:val="22"/>
          <w:szCs w:val="22"/>
        </w:rPr>
      </w:pPr>
      <w:r w:rsidRPr="008922CD">
        <w:rPr>
          <w:sz w:val="22"/>
          <w:szCs w:val="22"/>
        </w:rPr>
        <w:t xml:space="preserve">There </w:t>
      </w:r>
      <w:r w:rsidR="007D0C07">
        <w:rPr>
          <w:sz w:val="22"/>
          <w:szCs w:val="22"/>
        </w:rPr>
        <w:t>is more than one thing that is a God</w:t>
      </w:r>
      <w:r w:rsidRPr="008922CD">
        <w:rPr>
          <w:sz w:val="22"/>
          <w:szCs w:val="22"/>
        </w:rPr>
        <w:t>.</w:t>
      </w:r>
    </w:p>
    <w:p w14:paraId="2890D2C3" w14:textId="6D73A68E" w:rsidR="0027456B" w:rsidRPr="008922CD" w:rsidRDefault="0027456B" w:rsidP="00FF5212">
      <w:pPr>
        <w:pStyle w:val="ListParagraph"/>
        <w:numPr>
          <w:ilvl w:val="0"/>
          <w:numId w:val="20"/>
        </w:numPr>
        <w:jc w:val="both"/>
        <w:rPr>
          <w:sz w:val="22"/>
          <w:szCs w:val="22"/>
        </w:rPr>
      </w:pPr>
      <w:r w:rsidRPr="008922CD">
        <w:rPr>
          <w:sz w:val="22"/>
          <w:szCs w:val="22"/>
        </w:rPr>
        <w:sym w:font="Symbol" w:char="F024"/>
      </w:r>
      <w:r w:rsidRPr="008922CD">
        <w:rPr>
          <w:i/>
          <w:sz w:val="22"/>
          <w:szCs w:val="22"/>
        </w:rPr>
        <w:t>x</w:t>
      </w:r>
      <w:r w:rsidRPr="008922CD">
        <w:rPr>
          <w:sz w:val="22"/>
          <w:szCs w:val="22"/>
        </w:rPr>
        <w:t xml:space="preserve">, </w:t>
      </w:r>
      <w:r w:rsidRPr="008922CD">
        <w:rPr>
          <w:i/>
          <w:sz w:val="22"/>
          <w:szCs w:val="22"/>
        </w:rPr>
        <w:t>y</w:t>
      </w:r>
      <w:r w:rsidRPr="008922CD">
        <w:rPr>
          <w:sz w:val="22"/>
          <w:szCs w:val="22"/>
        </w:rPr>
        <w:t xml:space="preserve"> | </w:t>
      </w:r>
      <w:r w:rsidRPr="008922CD">
        <w:rPr>
          <w:i/>
          <w:sz w:val="22"/>
          <w:szCs w:val="22"/>
        </w:rPr>
        <w:t>x</w:t>
      </w:r>
      <w:r w:rsidRPr="008922CD">
        <w:rPr>
          <w:sz w:val="22"/>
          <w:szCs w:val="22"/>
        </w:rPr>
        <w:sym w:font="Symbol" w:char="F0B9"/>
      </w:r>
      <w:r w:rsidRPr="008922CD">
        <w:rPr>
          <w:i/>
          <w:sz w:val="22"/>
          <w:szCs w:val="22"/>
        </w:rPr>
        <w:t>y</w:t>
      </w:r>
      <w:r w:rsidRPr="008922CD">
        <w:rPr>
          <w:sz w:val="22"/>
          <w:szCs w:val="22"/>
        </w:rPr>
        <w:t xml:space="preserve"> </w:t>
      </w:r>
      <w:r w:rsidRPr="008922CD">
        <w:rPr>
          <w:sz w:val="22"/>
          <w:szCs w:val="22"/>
        </w:rPr>
        <w:sym w:font="Symbol" w:char="F0D9"/>
      </w:r>
      <w:r w:rsidRPr="008922CD">
        <w:rPr>
          <w:sz w:val="22"/>
          <w:szCs w:val="22"/>
        </w:rPr>
        <w:t xml:space="preserve"> G</w:t>
      </w:r>
      <w:r w:rsidRPr="008922CD">
        <w:rPr>
          <w:i/>
          <w:sz w:val="22"/>
          <w:szCs w:val="22"/>
        </w:rPr>
        <w:t>x</w:t>
      </w:r>
      <w:r w:rsidRPr="008922CD">
        <w:rPr>
          <w:sz w:val="22"/>
          <w:szCs w:val="22"/>
        </w:rPr>
        <w:t xml:space="preserve"> </w:t>
      </w:r>
      <w:r w:rsidRPr="008922CD">
        <w:rPr>
          <w:sz w:val="22"/>
          <w:szCs w:val="22"/>
        </w:rPr>
        <w:sym w:font="Symbol" w:char="F0D9"/>
      </w:r>
      <w:r w:rsidRPr="008922CD">
        <w:rPr>
          <w:sz w:val="22"/>
          <w:szCs w:val="22"/>
        </w:rPr>
        <w:t xml:space="preserve"> G</w:t>
      </w:r>
      <w:r w:rsidRPr="008922CD">
        <w:rPr>
          <w:i/>
          <w:sz w:val="22"/>
          <w:szCs w:val="22"/>
        </w:rPr>
        <w:t>y</w:t>
      </w:r>
    </w:p>
    <w:p w14:paraId="6CD05F50" w14:textId="77777777" w:rsidR="007D0C07" w:rsidRPr="00312E24" w:rsidRDefault="007D0C07" w:rsidP="00FF5212">
      <w:pPr>
        <w:jc w:val="both"/>
        <w:rPr>
          <w:sz w:val="22"/>
          <w:szCs w:val="22"/>
        </w:rPr>
      </w:pPr>
    </w:p>
    <w:p w14:paraId="10E579D3" w14:textId="793ED1A8" w:rsidR="007D0C07" w:rsidRPr="00312E24" w:rsidRDefault="007F24AD" w:rsidP="00FF5212">
      <w:pPr>
        <w:jc w:val="both"/>
        <w:rPr>
          <w:sz w:val="22"/>
          <w:szCs w:val="22"/>
        </w:rPr>
      </w:pPr>
      <w:r w:rsidRPr="00312E24">
        <w:rPr>
          <w:sz w:val="22"/>
          <w:szCs w:val="22"/>
        </w:rPr>
        <w:t>Semantic contribution of the names (a partial picture):</w:t>
      </w:r>
    </w:p>
    <w:p w14:paraId="2CE658CC" w14:textId="70249484" w:rsidR="007F24AD" w:rsidRPr="00312E24" w:rsidRDefault="007F24AD" w:rsidP="007F24AD">
      <w:pPr>
        <w:pStyle w:val="ListParagraph"/>
        <w:numPr>
          <w:ilvl w:val="0"/>
          <w:numId w:val="24"/>
        </w:numPr>
        <w:jc w:val="both"/>
        <w:rPr>
          <w:sz w:val="22"/>
          <w:szCs w:val="22"/>
        </w:rPr>
      </w:pPr>
      <w:r w:rsidRPr="00312E24">
        <w:rPr>
          <w:sz w:val="22"/>
          <w:szCs w:val="22"/>
        </w:rPr>
        <w:t>“The Father” refers to what created the world.</w:t>
      </w:r>
    </w:p>
    <w:p w14:paraId="7168D3E9" w14:textId="30350BE0" w:rsidR="007F24AD" w:rsidRPr="00312E24" w:rsidRDefault="007F24AD" w:rsidP="007F24AD">
      <w:pPr>
        <w:pStyle w:val="ListParagraph"/>
        <w:numPr>
          <w:ilvl w:val="0"/>
          <w:numId w:val="24"/>
        </w:numPr>
        <w:jc w:val="both"/>
        <w:rPr>
          <w:sz w:val="22"/>
          <w:szCs w:val="22"/>
        </w:rPr>
      </w:pPr>
      <w:r w:rsidRPr="00312E24">
        <w:rPr>
          <w:sz w:val="22"/>
          <w:szCs w:val="22"/>
        </w:rPr>
        <w:t>“The Son” refers to something that was begotten by the Father.</w:t>
      </w:r>
    </w:p>
    <w:p w14:paraId="7E15645E" w14:textId="008B2A46" w:rsidR="007F24AD" w:rsidRPr="00312E24" w:rsidRDefault="007F24AD" w:rsidP="007F24AD">
      <w:pPr>
        <w:pStyle w:val="ListParagraph"/>
        <w:numPr>
          <w:ilvl w:val="0"/>
          <w:numId w:val="24"/>
        </w:numPr>
        <w:jc w:val="both"/>
        <w:rPr>
          <w:sz w:val="22"/>
          <w:szCs w:val="22"/>
        </w:rPr>
      </w:pPr>
      <w:r w:rsidRPr="00312E24">
        <w:rPr>
          <w:sz w:val="22"/>
          <w:szCs w:val="22"/>
        </w:rPr>
        <w:t>“The Holy Spirit” refers to something proceeding from the Father and the Son.</w:t>
      </w:r>
    </w:p>
    <w:p w14:paraId="75E17394" w14:textId="77777777" w:rsidR="007F24AD" w:rsidRPr="00312E24" w:rsidRDefault="007F24AD" w:rsidP="00FF5212">
      <w:pPr>
        <w:jc w:val="both"/>
        <w:rPr>
          <w:sz w:val="22"/>
          <w:szCs w:val="22"/>
        </w:rPr>
      </w:pPr>
    </w:p>
    <w:p w14:paraId="16665716" w14:textId="26BFB3D1" w:rsidR="00312E24" w:rsidRPr="00312E24" w:rsidRDefault="00312E24" w:rsidP="00FF5212">
      <w:pPr>
        <w:jc w:val="both"/>
        <w:rPr>
          <w:sz w:val="22"/>
          <w:szCs w:val="22"/>
        </w:rPr>
      </w:pPr>
      <w:r>
        <w:rPr>
          <w:sz w:val="22"/>
          <w:szCs w:val="22"/>
        </w:rPr>
        <w:t>Shortcomings:  We cannot assert</w:t>
      </w:r>
    </w:p>
    <w:p w14:paraId="69A1E55F" w14:textId="3AB0D933" w:rsidR="00312E24" w:rsidRPr="00312E24" w:rsidRDefault="00312E24" w:rsidP="00312E24">
      <w:pPr>
        <w:pStyle w:val="ListParagraph"/>
        <w:numPr>
          <w:ilvl w:val="0"/>
          <w:numId w:val="20"/>
        </w:numPr>
        <w:jc w:val="both"/>
        <w:rPr>
          <w:sz w:val="22"/>
          <w:szCs w:val="22"/>
        </w:rPr>
      </w:pPr>
      <w:r w:rsidRPr="00312E24">
        <w:rPr>
          <w:sz w:val="22"/>
          <w:szCs w:val="22"/>
        </w:rPr>
        <w:t>The Father is identical to God.</w:t>
      </w:r>
    </w:p>
    <w:p w14:paraId="504275BB" w14:textId="62530C42" w:rsidR="00312E24" w:rsidRPr="00312E24" w:rsidRDefault="00312E24" w:rsidP="00312E24">
      <w:pPr>
        <w:pStyle w:val="ListParagraph"/>
        <w:numPr>
          <w:ilvl w:val="0"/>
          <w:numId w:val="20"/>
        </w:numPr>
        <w:jc w:val="both"/>
        <w:rPr>
          <w:sz w:val="22"/>
          <w:szCs w:val="22"/>
        </w:rPr>
      </w:pPr>
      <w:r w:rsidRPr="00312E24">
        <w:rPr>
          <w:i/>
          <w:sz w:val="22"/>
          <w:szCs w:val="22"/>
        </w:rPr>
        <w:t>f=g</w:t>
      </w:r>
    </w:p>
    <w:p w14:paraId="02E96E8B" w14:textId="77777777" w:rsidR="00312E24" w:rsidRPr="00312E24" w:rsidRDefault="00312E24" w:rsidP="00312E24">
      <w:pPr>
        <w:pStyle w:val="ListParagraph"/>
        <w:numPr>
          <w:ilvl w:val="0"/>
          <w:numId w:val="20"/>
        </w:numPr>
        <w:jc w:val="both"/>
        <w:rPr>
          <w:sz w:val="22"/>
          <w:szCs w:val="22"/>
        </w:rPr>
      </w:pPr>
      <w:r w:rsidRPr="00312E24">
        <w:rPr>
          <w:sz w:val="22"/>
          <w:szCs w:val="22"/>
        </w:rPr>
        <w:t>The Father exists.</w:t>
      </w:r>
    </w:p>
    <w:p w14:paraId="270A1BB1" w14:textId="1217E4F0" w:rsidR="00312E24" w:rsidRPr="00312E24" w:rsidRDefault="00312E24" w:rsidP="00312E24">
      <w:pPr>
        <w:pStyle w:val="ListParagraph"/>
        <w:numPr>
          <w:ilvl w:val="0"/>
          <w:numId w:val="20"/>
        </w:numPr>
        <w:jc w:val="both"/>
        <w:rPr>
          <w:sz w:val="22"/>
          <w:szCs w:val="22"/>
        </w:rPr>
      </w:pPr>
      <w:r w:rsidRPr="00312E24">
        <w:rPr>
          <w:sz w:val="22"/>
          <w:szCs w:val="22"/>
        </w:rPr>
        <w:sym w:font="Symbol" w:char="F024"/>
      </w:r>
      <w:r w:rsidRPr="00312E24">
        <w:rPr>
          <w:i/>
          <w:sz w:val="22"/>
          <w:szCs w:val="22"/>
        </w:rPr>
        <w:t>x</w:t>
      </w:r>
      <w:r w:rsidRPr="00312E24">
        <w:rPr>
          <w:sz w:val="22"/>
          <w:szCs w:val="22"/>
        </w:rPr>
        <w:t xml:space="preserve"> </w:t>
      </w:r>
      <w:r w:rsidRPr="00312E24">
        <w:rPr>
          <w:i/>
          <w:sz w:val="22"/>
          <w:szCs w:val="22"/>
        </w:rPr>
        <w:t>x</w:t>
      </w:r>
      <w:r w:rsidRPr="00312E24">
        <w:rPr>
          <w:sz w:val="22"/>
          <w:szCs w:val="22"/>
        </w:rPr>
        <w:t>=</w:t>
      </w:r>
      <w:r w:rsidRPr="00312E24">
        <w:rPr>
          <w:i/>
          <w:sz w:val="22"/>
          <w:szCs w:val="22"/>
        </w:rPr>
        <w:t>f</w:t>
      </w:r>
    </w:p>
    <w:p w14:paraId="12107062" w14:textId="77777777" w:rsidR="00990184" w:rsidRPr="00312E24" w:rsidRDefault="00990184" w:rsidP="002C4692">
      <w:pPr>
        <w:jc w:val="both"/>
        <w:rPr>
          <w:sz w:val="22"/>
          <w:szCs w:val="22"/>
        </w:rPr>
      </w:pPr>
    </w:p>
    <w:p w14:paraId="5E6C05BD" w14:textId="0912C147" w:rsidR="0027456B" w:rsidRPr="002C4692" w:rsidRDefault="0027456B" w:rsidP="002C4692">
      <w:pPr>
        <w:pBdr>
          <w:bottom w:val="single" w:sz="6" w:space="1" w:color="auto"/>
        </w:pBdr>
        <w:jc w:val="both"/>
        <w:rPr>
          <w:b/>
          <w:sz w:val="22"/>
        </w:rPr>
      </w:pPr>
      <w:r>
        <w:rPr>
          <w:b/>
          <w:sz w:val="22"/>
        </w:rPr>
        <w:lastRenderedPageBreak/>
        <w:t>Questions, Objections, and Replies</w:t>
      </w:r>
    </w:p>
    <w:p w14:paraId="6BC04A01" w14:textId="77777777" w:rsidR="002C4692" w:rsidRDefault="002C4692" w:rsidP="002C4692">
      <w:pPr>
        <w:tabs>
          <w:tab w:val="left" w:pos="360"/>
          <w:tab w:val="left" w:pos="720"/>
        </w:tabs>
        <w:jc w:val="both"/>
        <w:rPr>
          <w:sz w:val="22"/>
          <w:szCs w:val="22"/>
        </w:rPr>
      </w:pPr>
    </w:p>
    <w:p w14:paraId="712508F6" w14:textId="77777777" w:rsidR="0027456B" w:rsidRPr="002901DB" w:rsidRDefault="0027456B" w:rsidP="002C4692">
      <w:pPr>
        <w:tabs>
          <w:tab w:val="left" w:pos="360"/>
          <w:tab w:val="left" w:pos="720"/>
        </w:tabs>
        <w:jc w:val="both"/>
        <w:rPr>
          <w:b/>
          <w:sz w:val="22"/>
          <w:szCs w:val="22"/>
        </w:rPr>
      </w:pPr>
      <w:r w:rsidRPr="002901DB">
        <w:rPr>
          <w:b/>
          <w:sz w:val="22"/>
          <w:szCs w:val="22"/>
        </w:rPr>
        <w:t>What are extended simples?</w:t>
      </w:r>
    </w:p>
    <w:p w14:paraId="4767B609" w14:textId="42A11AC1" w:rsidR="002C4692" w:rsidRPr="002C4692" w:rsidRDefault="002C4692" w:rsidP="002C4692">
      <w:pPr>
        <w:pStyle w:val="ListParagraph"/>
        <w:numPr>
          <w:ilvl w:val="0"/>
          <w:numId w:val="28"/>
        </w:numPr>
        <w:tabs>
          <w:tab w:val="left" w:pos="360"/>
          <w:tab w:val="left" w:pos="720"/>
        </w:tabs>
        <w:jc w:val="both"/>
        <w:rPr>
          <w:sz w:val="22"/>
          <w:szCs w:val="22"/>
        </w:rPr>
      </w:pPr>
      <w:proofErr w:type="gramStart"/>
      <w:r w:rsidRPr="002C4692">
        <w:rPr>
          <w:i/>
          <w:sz w:val="22"/>
          <w:szCs w:val="22"/>
        </w:rPr>
        <w:t>x</w:t>
      </w:r>
      <w:proofErr w:type="gramEnd"/>
      <w:r w:rsidRPr="002C4692">
        <w:rPr>
          <w:sz w:val="22"/>
          <w:szCs w:val="22"/>
        </w:rPr>
        <w:t xml:space="preserve"> is an extended simple =</w:t>
      </w:r>
      <w:r>
        <w:rPr>
          <w:sz w:val="22"/>
          <w:szCs w:val="22"/>
          <w:vertAlign w:val="subscript"/>
        </w:rPr>
        <w:t xml:space="preserve">df  </w:t>
      </w:r>
      <w:r w:rsidRPr="002C4692">
        <w:rPr>
          <w:i/>
          <w:sz w:val="22"/>
          <w:szCs w:val="22"/>
        </w:rPr>
        <w:t>x</w:t>
      </w:r>
      <w:r w:rsidRPr="002C4692">
        <w:rPr>
          <w:sz w:val="22"/>
          <w:szCs w:val="22"/>
        </w:rPr>
        <w:t xml:space="preserve"> fills an extended region (of space, time, or spacetime), and </w:t>
      </w:r>
      <w:r w:rsidRPr="002C4692">
        <w:rPr>
          <w:i/>
          <w:sz w:val="22"/>
          <w:szCs w:val="22"/>
        </w:rPr>
        <w:t>x</w:t>
      </w:r>
      <w:r w:rsidRPr="002C4692">
        <w:rPr>
          <w:sz w:val="22"/>
          <w:szCs w:val="22"/>
        </w:rPr>
        <w:t xml:space="preserve"> has no parts distinct from it.</w:t>
      </w:r>
    </w:p>
    <w:p w14:paraId="6DC9A4B3" w14:textId="77777777" w:rsidR="002C4692" w:rsidRDefault="002C4692" w:rsidP="002C4692">
      <w:pPr>
        <w:tabs>
          <w:tab w:val="left" w:pos="360"/>
          <w:tab w:val="left" w:pos="720"/>
        </w:tabs>
        <w:jc w:val="both"/>
        <w:rPr>
          <w:sz w:val="22"/>
          <w:szCs w:val="22"/>
        </w:rPr>
      </w:pPr>
    </w:p>
    <w:p w14:paraId="53194B44" w14:textId="57C55D4B" w:rsidR="009738C0" w:rsidRDefault="009738C0" w:rsidP="002C4692">
      <w:pPr>
        <w:tabs>
          <w:tab w:val="left" w:pos="360"/>
          <w:tab w:val="left" w:pos="720"/>
        </w:tabs>
        <w:jc w:val="both"/>
        <w:rPr>
          <w:sz w:val="22"/>
          <w:szCs w:val="22"/>
        </w:rPr>
      </w:pPr>
      <w:r>
        <w:rPr>
          <w:sz w:val="22"/>
          <w:szCs w:val="22"/>
        </w:rPr>
        <w:t>Two options for how a simple may fill an extended region:</w:t>
      </w:r>
    </w:p>
    <w:p w14:paraId="6B3A5A9D" w14:textId="422B2815" w:rsidR="009738C0" w:rsidRPr="009738C0" w:rsidRDefault="009738C0" w:rsidP="009738C0">
      <w:pPr>
        <w:pStyle w:val="ListParagraph"/>
        <w:numPr>
          <w:ilvl w:val="0"/>
          <w:numId w:val="24"/>
        </w:numPr>
        <w:tabs>
          <w:tab w:val="left" w:pos="360"/>
          <w:tab w:val="left" w:pos="720"/>
        </w:tabs>
        <w:jc w:val="both"/>
        <w:rPr>
          <w:sz w:val="22"/>
          <w:szCs w:val="22"/>
        </w:rPr>
      </w:pPr>
      <w:proofErr w:type="gramStart"/>
      <w:r w:rsidRPr="009738C0">
        <w:rPr>
          <w:sz w:val="22"/>
          <w:szCs w:val="22"/>
        </w:rPr>
        <w:t>spanning</w:t>
      </w:r>
      <w:proofErr w:type="gramEnd"/>
      <w:r>
        <w:rPr>
          <w:sz w:val="22"/>
          <w:szCs w:val="22"/>
        </w:rPr>
        <w:t xml:space="preserve"> </w:t>
      </w:r>
      <w:r>
        <w:rPr>
          <w:i/>
          <w:sz w:val="22"/>
          <w:szCs w:val="22"/>
        </w:rPr>
        <w:t>r</w:t>
      </w:r>
      <w:r w:rsidRPr="009738C0">
        <w:rPr>
          <w:sz w:val="22"/>
          <w:szCs w:val="22"/>
        </w:rPr>
        <w:t xml:space="preserve">:  filling </w:t>
      </w:r>
      <w:r w:rsidRPr="009738C0">
        <w:rPr>
          <w:i/>
          <w:sz w:val="22"/>
          <w:szCs w:val="22"/>
        </w:rPr>
        <w:t>r</w:t>
      </w:r>
      <w:r w:rsidRPr="009738C0">
        <w:rPr>
          <w:sz w:val="22"/>
          <w:szCs w:val="22"/>
        </w:rPr>
        <w:t xml:space="preserve"> while not having any parts that are exactly located at any </w:t>
      </w:r>
      <w:r>
        <w:rPr>
          <w:sz w:val="22"/>
          <w:szCs w:val="22"/>
        </w:rPr>
        <w:t>proper</w:t>
      </w:r>
      <w:r w:rsidRPr="009738C0">
        <w:rPr>
          <w:sz w:val="22"/>
          <w:szCs w:val="22"/>
        </w:rPr>
        <w:t xml:space="preserve"> </w:t>
      </w:r>
      <w:r>
        <w:rPr>
          <w:sz w:val="22"/>
          <w:szCs w:val="22"/>
        </w:rPr>
        <w:t>subregions of</w:t>
      </w:r>
      <w:r w:rsidRPr="009738C0">
        <w:rPr>
          <w:sz w:val="22"/>
          <w:szCs w:val="22"/>
        </w:rPr>
        <w:t xml:space="preserve"> </w:t>
      </w:r>
      <w:r w:rsidRPr="009738C0">
        <w:rPr>
          <w:i/>
          <w:sz w:val="22"/>
          <w:szCs w:val="22"/>
        </w:rPr>
        <w:t>r</w:t>
      </w:r>
      <w:r w:rsidRPr="009738C0">
        <w:rPr>
          <w:sz w:val="22"/>
          <w:szCs w:val="22"/>
        </w:rPr>
        <w:t>.</w:t>
      </w:r>
    </w:p>
    <w:p w14:paraId="22691985" w14:textId="33178C56" w:rsidR="009738C0" w:rsidRPr="009738C0" w:rsidRDefault="00233602" w:rsidP="009738C0">
      <w:pPr>
        <w:pStyle w:val="ListParagraph"/>
        <w:numPr>
          <w:ilvl w:val="0"/>
          <w:numId w:val="24"/>
        </w:numPr>
        <w:tabs>
          <w:tab w:val="left" w:pos="360"/>
          <w:tab w:val="left" w:pos="720"/>
        </w:tabs>
        <w:jc w:val="both"/>
        <w:rPr>
          <w:sz w:val="22"/>
          <w:szCs w:val="22"/>
        </w:rPr>
      </w:pPr>
      <w:proofErr w:type="gramStart"/>
      <w:r>
        <w:rPr>
          <w:sz w:val="22"/>
          <w:szCs w:val="22"/>
        </w:rPr>
        <w:t>multilocating</w:t>
      </w:r>
      <w:proofErr w:type="gramEnd"/>
      <w:r>
        <w:rPr>
          <w:sz w:val="22"/>
          <w:szCs w:val="22"/>
        </w:rPr>
        <w:t xml:space="preserve"> across</w:t>
      </w:r>
      <w:r w:rsidR="009738C0">
        <w:rPr>
          <w:sz w:val="22"/>
          <w:szCs w:val="22"/>
        </w:rPr>
        <w:t xml:space="preserve"> </w:t>
      </w:r>
      <w:r w:rsidR="009738C0">
        <w:rPr>
          <w:i/>
          <w:sz w:val="22"/>
          <w:szCs w:val="22"/>
        </w:rPr>
        <w:t>r</w:t>
      </w:r>
      <w:r w:rsidR="009738C0">
        <w:rPr>
          <w:sz w:val="22"/>
          <w:szCs w:val="22"/>
        </w:rPr>
        <w:t xml:space="preserve">:  filling </w:t>
      </w:r>
      <w:r w:rsidR="009738C0">
        <w:rPr>
          <w:i/>
          <w:sz w:val="22"/>
          <w:szCs w:val="22"/>
        </w:rPr>
        <w:t>r</w:t>
      </w:r>
      <w:r w:rsidR="009738C0">
        <w:rPr>
          <w:sz w:val="22"/>
          <w:szCs w:val="22"/>
        </w:rPr>
        <w:t xml:space="preserve"> while being exactly located at (at least) each of two distinct subregions of </w:t>
      </w:r>
      <w:r w:rsidR="009738C0">
        <w:rPr>
          <w:i/>
          <w:sz w:val="22"/>
          <w:szCs w:val="22"/>
        </w:rPr>
        <w:t>r</w:t>
      </w:r>
      <w:r>
        <w:rPr>
          <w:sz w:val="22"/>
          <w:szCs w:val="22"/>
        </w:rPr>
        <w:t xml:space="preserve"> (which fuse to make </w:t>
      </w:r>
      <w:r>
        <w:rPr>
          <w:i/>
          <w:sz w:val="22"/>
          <w:szCs w:val="22"/>
        </w:rPr>
        <w:t>r</w:t>
      </w:r>
      <w:r>
        <w:rPr>
          <w:sz w:val="22"/>
          <w:szCs w:val="22"/>
        </w:rPr>
        <w:t>).</w:t>
      </w:r>
    </w:p>
    <w:p w14:paraId="0C694BDE" w14:textId="3A552D2A" w:rsidR="009738C0" w:rsidRDefault="009C2391" w:rsidP="002C4692">
      <w:pPr>
        <w:tabs>
          <w:tab w:val="left" w:pos="360"/>
          <w:tab w:val="left" w:pos="720"/>
        </w:tabs>
        <w:jc w:val="both"/>
        <w:rPr>
          <w:sz w:val="22"/>
          <w:szCs w:val="22"/>
        </w:rPr>
      </w:pPr>
      <w:r>
        <w:rPr>
          <w:sz w:val="22"/>
          <w:szCs w:val="22"/>
        </w:rPr>
        <w:tab/>
        <w:t>(Note: neither spanning nor multilocating requires being mereologically simple.)</w:t>
      </w:r>
    </w:p>
    <w:p w14:paraId="70B28669" w14:textId="77777777" w:rsidR="009C2391" w:rsidRDefault="009C2391" w:rsidP="002C4692">
      <w:pPr>
        <w:tabs>
          <w:tab w:val="left" w:pos="360"/>
          <w:tab w:val="left" w:pos="720"/>
        </w:tabs>
        <w:jc w:val="both"/>
        <w:rPr>
          <w:sz w:val="22"/>
          <w:szCs w:val="22"/>
        </w:rPr>
      </w:pPr>
    </w:p>
    <w:p w14:paraId="47B80880" w14:textId="5AF45B0E" w:rsidR="002901DB" w:rsidRDefault="002901DB" w:rsidP="002C4692">
      <w:pPr>
        <w:tabs>
          <w:tab w:val="left" w:pos="360"/>
          <w:tab w:val="left" w:pos="720"/>
        </w:tabs>
        <w:jc w:val="both"/>
        <w:rPr>
          <w:sz w:val="22"/>
          <w:szCs w:val="22"/>
        </w:rPr>
      </w:pPr>
      <w:r>
        <w:rPr>
          <w:sz w:val="22"/>
          <w:szCs w:val="22"/>
        </w:rPr>
        <w:t>Ways to object:</w:t>
      </w:r>
    </w:p>
    <w:p w14:paraId="7A2AE732" w14:textId="59CEE3DB" w:rsidR="002901DB" w:rsidRPr="002901DB" w:rsidRDefault="002901DB" w:rsidP="002901DB">
      <w:pPr>
        <w:pStyle w:val="ListParagraph"/>
        <w:numPr>
          <w:ilvl w:val="0"/>
          <w:numId w:val="24"/>
        </w:numPr>
        <w:tabs>
          <w:tab w:val="left" w:pos="360"/>
          <w:tab w:val="left" w:pos="720"/>
        </w:tabs>
        <w:jc w:val="both"/>
        <w:rPr>
          <w:sz w:val="22"/>
          <w:szCs w:val="22"/>
        </w:rPr>
      </w:pPr>
      <w:r w:rsidRPr="002901DB">
        <w:rPr>
          <w:sz w:val="22"/>
          <w:szCs w:val="22"/>
        </w:rPr>
        <w:t>Extended simples are impossible!  (Perhaps even: analytically impossible, if the very notion of extension involves non-zero distance between distinct parts.)</w:t>
      </w:r>
    </w:p>
    <w:p w14:paraId="6B560585" w14:textId="5FE85748" w:rsidR="002901DB" w:rsidRPr="002901DB" w:rsidRDefault="002901DB" w:rsidP="002901DB">
      <w:pPr>
        <w:pStyle w:val="ListParagraph"/>
        <w:numPr>
          <w:ilvl w:val="0"/>
          <w:numId w:val="24"/>
        </w:numPr>
        <w:tabs>
          <w:tab w:val="left" w:pos="360"/>
          <w:tab w:val="left" w:pos="720"/>
        </w:tabs>
        <w:jc w:val="both"/>
        <w:rPr>
          <w:sz w:val="22"/>
          <w:szCs w:val="22"/>
        </w:rPr>
      </w:pPr>
      <w:r>
        <w:rPr>
          <w:sz w:val="22"/>
          <w:szCs w:val="22"/>
        </w:rPr>
        <w:t>It is impossible for something to fail to be wholly material if it does not have a wholly immaterial part.</w:t>
      </w:r>
    </w:p>
    <w:p w14:paraId="0B83509B" w14:textId="77777777" w:rsidR="002901DB" w:rsidRDefault="002901DB" w:rsidP="002C4692">
      <w:pPr>
        <w:tabs>
          <w:tab w:val="left" w:pos="360"/>
          <w:tab w:val="left" w:pos="720"/>
        </w:tabs>
        <w:jc w:val="both"/>
        <w:rPr>
          <w:sz w:val="22"/>
          <w:szCs w:val="22"/>
        </w:rPr>
      </w:pPr>
    </w:p>
    <w:p w14:paraId="34D5B563" w14:textId="77777777" w:rsidR="0027456B" w:rsidRPr="002901DB" w:rsidRDefault="0027456B" w:rsidP="002C4692">
      <w:pPr>
        <w:tabs>
          <w:tab w:val="left" w:pos="360"/>
          <w:tab w:val="left" w:pos="720"/>
        </w:tabs>
        <w:jc w:val="both"/>
        <w:rPr>
          <w:b/>
          <w:sz w:val="22"/>
          <w:szCs w:val="22"/>
        </w:rPr>
      </w:pPr>
      <w:r w:rsidRPr="002901DB">
        <w:rPr>
          <w:b/>
          <w:sz w:val="22"/>
          <w:szCs w:val="22"/>
        </w:rPr>
        <w:t>How does Simple Trinitarianism relate to Leftow’s Latin Trinitarianism?</w:t>
      </w:r>
    </w:p>
    <w:p w14:paraId="6F695F5D" w14:textId="1AE53092" w:rsidR="002901DB" w:rsidRDefault="002901DB" w:rsidP="002C4692">
      <w:pPr>
        <w:tabs>
          <w:tab w:val="left" w:pos="360"/>
          <w:tab w:val="left" w:pos="720"/>
        </w:tabs>
        <w:jc w:val="both"/>
        <w:rPr>
          <w:sz w:val="22"/>
          <w:szCs w:val="22"/>
        </w:rPr>
      </w:pPr>
      <w:r>
        <w:rPr>
          <w:sz w:val="22"/>
          <w:szCs w:val="22"/>
        </w:rPr>
        <w:t>Similarities:</w:t>
      </w:r>
    </w:p>
    <w:p w14:paraId="78BA3737" w14:textId="6C7CB635" w:rsidR="002901DB" w:rsidRPr="002901DB" w:rsidRDefault="002901DB" w:rsidP="002901DB">
      <w:pPr>
        <w:pStyle w:val="ListParagraph"/>
        <w:numPr>
          <w:ilvl w:val="0"/>
          <w:numId w:val="24"/>
        </w:numPr>
        <w:tabs>
          <w:tab w:val="left" w:pos="360"/>
          <w:tab w:val="left" w:pos="720"/>
        </w:tabs>
        <w:jc w:val="both"/>
        <w:rPr>
          <w:sz w:val="22"/>
          <w:szCs w:val="22"/>
        </w:rPr>
      </w:pPr>
      <w:r w:rsidRPr="002901DB">
        <w:rPr>
          <w:sz w:val="22"/>
          <w:szCs w:val="22"/>
        </w:rPr>
        <w:t>Simple Trinitarians have the option of</w:t>
      </w:r>
      <w:r w:rsidR="00474595">
        <w:rPr>
          <w:sz w:val="22"/>
          <w:szCs w:val="22"/>
        </w:rPr>
        <w:t xml:space="preserve"> agreeing with Latin Trinitarians that</w:t>
      </w:r>
      <w:r w:rsidRPr="002901DB">
        <w:rPr>
          <w:sz w:val="22"/>
          <w:szCs w:val="22"/>
        </w:rPr>
        <w:t xml:space="preserve"> God multilocates (or does something analogous)</w:t>
      </w:r>
      <w:r w:rsidR="00474595">
        <w:rPr>
          <w:sz w:val="22"/>
          <w:szCs w:val="22"/>
        </w:rPr>
        <w:t xml:space="preserve">, and that this helps to explain the truth of the claims in Trinitarian creeds. </w:t>
      </w:r>
    </w:p>
    <w:p w14:paraId="658517B2" w14:textId="77777777" w:rsidR="002901DB" w:rsidRDefault="002901DB" w:rsidP="002C4692">
      <w:pPr>
        <w:tabs>
          <w:tab w:val="left" w:pos="360"/>
          <w:tab w:val="left" w:pos="720"/>
        </w:tabs>
        <w:jc w:val="both"/>
        <w:rPr>
          <w:sz w:val="22"/>
          <w:szCs w:val="22"/>
        </w:rPr>
      </w:pPr>
    </w:p>
    <w:p w14:paraId="67D0651A" w14:textId="26807DA1" w:rsidR="002901DB" w:rsidRDefault="002901DB" w:rsidP="002C4692">
      <w:pPr>
        <w:tabs>
          <w:tab w:val="left" w:pos="360"/>
          <w:tab w:val="left" w:pos="720"/>
        </w:tabs>
        <w:jc w:val="both"/>
        <w:rPr>
          <w:sz w:val="22"/>
          <w:szCs w:val="22"/>
        </w:rPr>
      </w:pPr>
      <w:r>
        <w:rPr>
          <w:sz w:val="22"/>
          <w:szCs w:val="22"/>
        </w:rPr>
        <w:t>Differences:</w:t>
      </w:r>
    </w:p>
    <w:p w14:paraId="40C37C33" w14:textId="52D0DC6E" w:rsidR="002901DB" w:rsidRPr="00474595" w:rsidRDefault="00474595" w:rsidP="00474595">
      <w:pPr>
        <w:pStyle w:val="ListParagraph"/>
        <w:numPr>
          <w:ilvl w:val="0"/>
          <w:numId w:val="24"/>
        </w:numPr>
        <w:tabs>
          <w:tab w:val="left" w:pos="360"/>
          <w:tab w:val="left" w:pos="720"/>
        </w:tabs>
        <w:jc w:val="both"/>
        <w:rPr>
          <w:sz w:val="22"/>
          <w:szCs w:val="22"/>
        </w:rPr>
      </w:pPr>
      <w:r w:rsidRPr="00474595">
        <w:rPr>
          <w:sz w:val="22"/>
          <w:szCs w:val="22"/>
        </w:rPr>
        <w:t>Latin Trinitarians are not committed to the claim that God is mereologically simple.</w:t>
      </w:r>
    </w:p>
    <w:p w14:paraId="624564C6" w14:textId="04FB6304" w:rsidR="00474595" w:rsidRPr="00474595" w:rsidRDefault="00474595" w:rsidP="00474595">
      <w:pPr>
        <w:pStyle w:val="ListParagraph"/>
        <w:numPr>
          <w:ilvl w:val="0"/>
          <w:numId w:val="24"/>
        </w:numPr>
        <w:tabs>
          <w:tab w:val="left" w:pos="360"/>
          <w:tab w:val="left" w:pos="720"/>
        </w:tabs>
        <w:jc w:val="both"/>
        <w:rPr>
          <w:sz w:val="22"/>
          <w:szCs w:val="22"/>
        </w:rPr>
      </w:pPr>
      <w:r>
        <w:rPr>
          <w:sz w:val="22"/>
          <w:szCs w:val="22"/>
        </w:rPr>
        <w:t>Latin Trinitarians have a place in their ontology for the Father, Son, and Holy Spirit.</w:t>
      </w:r>
      <w:r w:rsidR="002E6C79">
        <w:rPr>
          <w:sz w:val="22"/>
          <w:szCs w:val="22"/>
        </w:rPr>
        <w:t xml:space="preserve">  (This leads to the objection that Latin Trinitarianism involves conflating the Persons.  Simple Trinitarianism avoids this objection, though I suspect Trinitarians will find the medicine worse than the malady.)</w:t>
      </w:r>
    </w:p>
    <w:p w14:paraId="387C5671" w14:textId="77777777" w:rsidR="002901DB" w:rsidRDefault="002901DB" w:rsidP="002C4692">
      <w:pPr>
        <w:tabs>
          <w:tab w:val="left" w:pos="360"/>
          <w:tab w:val="left" w:pos="720"/>
        </w:tabs>
        <w:jc w:val="both"/>
        <w:rPr>
          <w:sz w:val="22"/>
          <w:szCs w:val="22"/>
        </w:rPr>
      </w:pPr>
    </w:p>
    <w:p w14:paraId="059C5FB9" w14:textId="77777777" w:rsidR="0027456B" w:rsidRPr="002901DB" w:rsidRDefault="0027456B" w:rsidP="002C4692">
      <w:pPr>
        <w:tabs>
          <w:tab w:val="left" w:pos="360"/>
          <w:tab w:val="left" w:pos="720"/>
        </w:tabs>
        <w:jc w:val="both"/>
        <w:rPr>
          <w:b/>
          <w:sz w:val="22"/>
          <w:szCs w:val="22"/>
        </w:rPr>
      </w:pPr>
      <w:r w:rsidRPr="002901DB">
        <w:rPr>
          <w:b/>
          <w:sz w:val="22"/>
          <w:szCs w:val="22"/>
        </w:rPr>
        <w:t>Can a Simple Trinitarian say God is a Person?</w:t>
      </w:r>
    </w:p>
    <w:p w14:paraId="6398D123" w14:textId="77777777" w:rsidR="00CF353D" w:rsidRDefault="00CF353D" w:rsidP="002C4692">
      <w:pPr>
        <w:tabs>
          <w:tab w:val="left" w:pos="360"/>
          <w:tab w:val="left" w:pos="720"/>
        </w:tabs>
        <w:jc w:val="both"/>
        <w:rPr>
          <w:sz w:val="22"/>
          <w:szCs w:val="22"/>
        </w:rPr>
      </w:pPr>
      <w:r>
        <w:rPr>
          <w:sz w:val="22"/>
          <w:szCs w:val="22"/>
        </w:rPr>
        <w:t>Worries:</w:t>
      </w:r>
    </w:p>
    <w:p w14:paraId="150CF702" w14:textId="60B9535C" w:rsidR="002901DB" w:rsidRPr="00CF353D" w:rsidRDefault="00CF353D" w:rsidP="00CF353D">
      <w:pPr>
        <w:pStyle w:val="ListParagraph"/>
        <w:numPr>
          <w:ilvl w:val="0"/>
          <w:numId w:val="24"/>
        </w:numPr>
        <w:tabs>
          <w:tab w:val="left" w:pos="360"/>
          <w:tab w:val="left" w:pos="720"/>
        </w:tabs>
        <w:jc w:val="both"/>
        <w:rPr>
          <w:sz w:val="22"/>
          <w:szCs w:val="22"/>
        </w:rPr>
      </w:pPr>
      <w:r w:rsidRPr="00CF353D">
        <w:rPr>
          <w:sz w:val="22"/>
          <w:szCs w:val="22"/>
        </w:rPr>
        <w:t>The Simple Trinitarian can say that the Father is a Person, the Son is a Person, and the Holy Spirit is a Person.  Depending on their semantics, however, they may not be able to say that there exists a Person that is identical with the Father (or with the Son, or with the Holy Spirit).  If they are able to say it, they will have to also say that this is not the most perspicuous description of the world.</w:t>
      </w:r>
    </w:p>
    <w:p w14:paraId="2F0851F7" w14:textId="68EF7A0C" w:rsidR="00CF353D" w:rsidRDefault="00345E37" w:rsidP="00CF353D">
      <w:pPr>
        <w:pStyle w:val="ListParagraph"/>
        <w:numPr>
          <w:ilvl w:val="0"/>
          <w:numId w:val="24"/>
        </w:numPr>
        <w:tabs>
          <w:tab w:val="left" w:pos="360"/>
          <w:tab w:val="left" w:pos="720"/>
        </w:tabs>
        <w:jc w:val="both"/>
        <w:rPr>
          <w:sz w:val="22"/>
          <w:szCs w:val="22"/>
        </w:rPr>
      </w:pPr>
      <w:r>
        <w:rPr>
          <w:sz w:val="22"/>
          <w:szCs w:val="22"/>
        </w:rPr>
        <w:t>Given that God is a simple entity consisting of what looks like a community of three Persons, establishing that God is a Person is non-trivial.</w:t>
      </w:r>
    </w:p>
    <w:p w14:paraId="162A1EE2" w14:textId="77777777" w:rsidR="00345E37" w:rsidRDefault="00345E37" w:rsidP="00345E37">
      <w:pPr>
        <w:tabs>
          <w:tab w:val="left" w:pos="360"/>
          <w:tab w:val="left" w:pos="720"/>
        </w:tabs>
        <w:jc w:val="both"/>
        <w:rPr>
          <w:sz w:val="22"/>
          <w:szCs w:val="22"/>
        </w:rPr>
      </w:pPr>
    </w:p>
    <w:p w14:paraId="69EEBACB" w14:textId="027B2956" w:rsidR="00345E37" w:rsidRDefault="00345E37" w:rsidP="00345E37">
      <w:pPr>
        <w:tabs>
          <w:tab w:val="left" w:pos="360"/>
          <w:tab w:val="left" w:pos="720"/>
        </w:tabs>
        <w:jc w:val="both"/>
        <w:rPr>
          <w:sz w:val="22"/>
          <w:szCs w:val="22"/>
        </w:rPr>
      </w:pPr>
      <w:r>
        <w:rPr>
          <w:sz w:val="22"/>
          <w:szCs w:val="22"/>
        </w:rPr>
        <w:t>Response:</w:t>
      </w:r>
    </w:p>
    <w:p w14:paraId="77408D57" w14:textId="1BDF4ACF" w:rsidR="00345E37" w:rsidRPr="00345E37" w:rsidRDefault="00345E37" w:rsidP="00345E37">
      <w:pPr>
        <w:pStyle w:val="ListParagraph"/>
        <w:numPr>
          <w:ilvl w:val="0"/>
          <w:numId w:val="24"/>
        </w:numPr>
        <w:tabs>
          <w:tab w:val="left" w:pos="360"/>
          <w:tab w:val="left" w:pos="720"/>
        </w:tabs>
        <w:jc w:val="both"/>
        <w:rPr>
          <w:sz w:val="22"/>
          <w:szCs w:val="22"/>
        </w:rPr>
      </w:pPr>
      <w:r w:rsidRPr="00345E37">
        <w:rPr>
          <w:sz w:val="22"/>
          <w:szCs w:val="22"/>
        </w:rPr>
        <w:t>God ha</w:t>
      </w:r>
      <w:r>
        <w:rPr>
          <w:sz w:val="22"/>
          <w:szCs w:val="22"/>
        </w:rPr>
        <w:t>s the requisite properties for P</w:t>
      </w:r>
      <w:r w:rsidRPr="00345E37">
        <w:rPr>
          <w:sz w:val="22"/>
          <w:szCs w:val="22"/>
        </w:rPr>
        <w:t xml:space="preserve">ersonhood.  (God instantiates </w:t>
      </w:r>
      <w:r w:rsidRPr="00345E37">
        <w:rPr>
          <w:i/>
          <w:sz w:val="22"/>
          <w:szCs w:val="22"/>
        </w:rPr>
        <w:t>thinking</w:t>
      </w:r>
      <w:r w:rsidRPr="00345E37">
        <w:rPr>
          <w:sz w:val="22"/>
          <w:szCs w:val="22"/>
        </w:rPr>
        <w:t xml:space="preserve">, </w:t>
      </w:r>
      <w:r w:rsidRPr="00345E37">
        <w:rPr>
          <w:i/>
          <w:sz w:val="22"/>
          <w:szCs w:val="22"/>
        </w:rPr>
        <w:t>loving</w:t>
      </w:r>
      <w:r w:rsidRPr="00345E37">
        <w:rPr>
          <w:sz w:val="22"/>
          <w:szCs w:val="22"/>
        </w:rPr>
        <w:t xml:space="preserve">, </w:t>
      </w:r>
      <w:r w:rsidRPr="00345E37">
        <w:rPr>
          <w:i/>
          <w:sz w:val="22"/>
          <w:szCs w:val="22"/>
        </w:rPr>
        <w:t>being morally responsible</w:t>
      </w:r>
      <w:r w:rsidRPr="00345E37">
        <w:rPr>
          <w:sz w:val="22"/>
          <w:szCs w:val="22"/>
        </w:rPr>
        <w:t xml:space="preserve">, </w:t>
      </w:r>
      <w:r>
        <w:rPr>
          <w:i/>
          <w:sz w:val="22"/>
          <w:szCs w:val="22"/>
        </w:rPr>
        <w:t xml:space="preserve">being </w:t>
      </w:r>
      <w:proofErr w:type="gramStart"/>
      <w:r>
        <w:rPr>
          <w:i/>
          <w:sz w:val="22"/>
          <w:szCs w:val="22"/>
        </w:rPr>
        <w:t>Divine</w:t>
      </w:r>
      <w:proofErr w:type="gramEnd"/>
      <w:r>
        <w:rPr>
          <w:sz w:val="22"/>
          <w:szCs w:val="22"/>
        </w:rPr>
        <w:t>,</w:t>
      </w:r>
      <w:r>
        <w:rPr>
          <w:i/>
          <w:sz w:val="22"/>
          <w:szCs w:val="22"/>
        </w:rPr>
        <w:t xml:space="preserve"> </w:t>
      </w:r>
      <w:r w:rsidRPr="00345E37">
        <w:rPr>
          <w:sz w:val="22"/>
          <w:szCs w:val="22"/>
        </w:rPr>
        <w:t>etc.)</w:t>
      </w:r>
    </w:p>
    <w:p w14:paraId="6577CD23" w14:textId="42B0F31B" w:rsidR="00345E37" w:rsidRDefault="00345E37" w:rsidP="00345E37">
      <w:pPr>
        <w:pStyle w:val="ListParagraph"/>
        <w:numPr>
          <w:ilvl w:val="0"/>
          <w:numId w:val="24"/>
        </w:numPr>
        <w:tabs>
          <w:tab w:val="left" w:pos="360"/>
          <w:tab w:val="left" w:pos="720"/>
        </w:tabs>
        <w:jc w:val="both"/>
        <w:rPr>
          <w:sz w:val="22"/>
          <w:szCs w:val="22"/>
        </w:rPr>
      </w:pPr>
      <w:r>
        <w:rPr>
          <w:sz w:val="22"/>
          <w:szCs w:val="22"/>
        </w:rPr>
        <w:t>God is the best candidate in the vicinity for being a Person.</w:t>
      </w:r>
    </w:p>
    <w:p w14:paraId="6DE8F46B" w14:textId="77777777" w:rsidR="000017D5" w:rsidRDefault="000017D5" w:rsidP="000017D5">
      <w:pPr>
        <w:tabs>
          <w:tab w:val="left" w:pos="360"/>
          <w:tab w:val="left" w:pos="720"/>
        </w:tabs>
        <w:jc w:val="both"/>
        <w:rPr>
          <w:sz w:val="22"/>
          <w:szCs w:val="22"/>
        </w:rPr>
      </w:pPr>
    </w:p>
    <w:p w14:paraId="47FA2432" w14:textId="0075CB51" w:rsidR="000017D5" w:rsidRDefault="000017D5" w:rsidP="000017D5">
      <w:pPr>
        <w:tabs>
          <w:tab w:val="left" w:pos="360"/>
          <w:tab w:val="left" w:pos="720"/>
        </w:tabs>
        <w:jc w:val="both"/>
        <w:rPr>
          <w:sz w:val="22"/>
          <w:szCs w:val="22"/>
        </w:rPr>
      </w:pPr>
      <w:r>
        <w:rPr>
          <w:sz w:val="22"/>
          <w:szCs w:val="22"/>
        </w:rPr>
        <w:t>Problem:</w:t>
      </w:r>
    </w:p>
    <w:p w14:paraId="624B5E84" w14:textId="0B8AB15B" w:rsidR="000017D5" w:rsidRPr="000017D5" w:rsidRDefault="000017D5" w:rsidP="000017D5">
      <w:pPr>
        <w:pStyle w:val="ListParagraph"/>
        <w:numPr>
          <w:ilvl w:val="0"/>
          <w:numId w:val="31"/>
        </w:numPr>
        <w:tabs>
          <w:tab w:val="left" w:pos="360"/>
          <w:tab w:val="left" w:pos="720"/>
        </w:tabs>
        <w:jc w:val="both"/>
        <w:rPr>
          <w:sz w:val="22"/>
          <w:szCs w:val="22"/>
        </w:rPr>
      </w:pPr>
      <w:r w:rsidRPr="000017D5">
        <w:rPr>
          <w:sz w:val="22"/>
          <w:szCs w:val="22"/>
        </w:rPr>
        <w:t>Strange view:  when two people get married, those people go out of existence and the fusion of those people is the only object left in the vicinity.</w:t>
      </w:r>
    </w:p>
    <w:p w14:paraId="02A5FA88" w14:textId="77777777" w:rsidR="00C0339E" w:rsidRDefault="00C0339E" w:rsidP="000017D5">
      <w:pPr>
        <w:tabs>
          <w:tab w:val="left" w:pos="360"/>
          <w:tab w:val="left" w:pos="720"/>
        </w:tabs>
        <w:jc w:val="both"/>
        <w:rPr>
          <w:sz w:val="22"/>
          <w:szCs w:val="22"/>
        </w:rPr>
      </w:pPr>
    </w:p>
    <w:p w14:paraId="62C2ACE6" w14:textId="66DB7FD3" w:rsidR="000017D5" w:rsidRDefault="000017D5" w:rsidP="000017D5">
      <w:pPr>
        <w:tabs>
          <w:tab w:val="left" w:pos="360"/>
          <w:tab w:val="left" w:pos="720"/>
        </w:tabs>
        <w:jc w:val="both"/>
        <w:rPr>
          <w:sz w:val="22"/>
          <w:szCs w:val="22"/>
        </w:rPr>
      </w:pPr>
      <w:r>
        <w:rPr>
          <w:sz w:val="22"/>
          <w:szCs w:val="22"/>
        </w:rPr>
        <w:t>Terrible Argument:</w:t>
      </w:r>
    </w:p>
    <w:p w14:paraId="0170610A" w14:textId="0F855907" w:rsidR="000017D5" w:rsidRPr="000017D5" w:rsidRDefault="000017D5" w:rsidP="000017D5">
      <w:pPr>
        <w:numPr>
          <w:ilvl w:val="0"/>
          <w:numId w:val="34"/>
        </w:numPr>
        <w:tabs>
          <w:tab w:val="left" w:pos="720"/>
        </w:tabs>
        <w:ind w:left="900" w:hanging="540"/>
        <w:rPr>
          <w:sz w:val="22"/>
          <w:szCs w:val="22"/>
        </w:rPr>
      </w:pPr>
      <w:r w:rsidRPr="000017D5">
        <w:rPr>
          <w:sz w:val="22"/>
          <w:szCs w:val="22"/>
        </w:rPr>
        <w:t xml:space="preserve">Some person in the vicinity of Brangelina raises children, interacts with the press, and so on.  </w:t>
      </w:r>
    </w:p>
    <w:p w14:paraId="4F475FEC" w14:textId="77777777" w:rsidR="000017D5" w:rsidRPr="000017D5" w:rsidRDefault="000017D5" w:rsidP="000017D5">
      <w:pPr>
        <w:numPr>
          <w:ilvl w:val="0"/>
          <w:numId w:val="34"/>
        </w:numPr>
        <w:tabs>
          <w:tab w:val="left" w:pos="720"/>
        </w:tabs>
        <w:ind w:left="900" w:hanging="540"/>
        <w:jc w:val="both"/>
        <w:rPr>
          <w:sz w:val="22"/>
          <w:szCs w:val="22"/>
        </w:rPr>
      </w:pPr>
      <w:r w:rsidRPr="000017D5">
        <w:rPr>
          <w:sz w:val="22"/>
          <w:szCs w:val="22"/>
        </w:rPr>
        <w:t xml:space="preserve">But there is no person, </w:t>
      </w:r>
      <w:r w:rsidRPr="000017D5">
        <w:rPr>
          <w:i/>
          <w:sz w:val="22"/>
          <w:szCs w:val="22"/>
        </w:rPr>
        <w:t>Brad</w:t>
      </w:r>
      <w:r w:rsidRPr="000017D5">
        <w:rPr>
          <w:sz w:val="22"/>
          <w:szCs w:val="22"/>
        </w:rPr>
        <w:t xml:space="preserve"> or </w:t>
      </w:r>
      <w:r w:rsidRPr="000017D5">
        <w:rPr>
          <w:i/>
          <w:sz w:val="22"/>
          <w:szCs w:val="22"/>
        </w:rPr>
        <w:t>Angelina</w:t>
      </w:r>
      <w:r w:rsidRPr="000017D5">
        <w:rPr>
          <w:sz w:val="22"/>
          <w:szCs w:val="22"/>
        </w:rPr>
        <w:t>.</w:t>
      </w:r>
    </w:p>
    <w:p w14:paraId="0037CFC9" w14:textId="77777777" w:rsidR="000017D5" w:rsidRPr="000017D5" w:rsidRDefault="000017D5" w:rsidP="000017D5">
      <w:pPr>
        <w:numPr>
          <w:ilvl w:val="0"/>
          <w:numId w:val="34"/>
        </w:numPr>
        <w:tabs>
          <w:tab w:val="left" w:pos="720"/>
        </w:tabs>
        <w:ind w:left="900" w:hanging="540"/>
        <w:jc w:val="both"/>
        <w:rPr>
          <w:sz w:val="22"/>
          <w:szCs w:val="22"/>
        </w:rPr>
      </w:pPr>
      <w:r w:rsidRPr="000017D5">
        <w:rPr>
          <w:sz w:val="22"/>
          <w:szCs w:val="22"/>
        </w:rPr>
        <w:t>Instead, the only candidate in the vicinity for being a person is Brangelina.</w:t>
      </w:r>
    </w:p>
    <w:p w14:paraId="782AF1F0" w14:textId="0A7554BE" w:rsidR="000017D5" w:rsidRDefault="000017D5" w:rsidP="000017D5">
      <w:pPr>
        <w:numPr>
          <w:ilvl w:val="0"/>
          <w:numId w:val="34"/>
        </w:numPr>
        <w:tabs>
          <w:tab w:val="left" w:pos="720"/>
        </w:tabs>
        <w:ind w:left="900" w:hanging="540"/>
        <w:jc w:val="both"/>
        <w:rPr>
          <w:sz w:val="22"/>
          <w:szCs w:val="22"/>
        </w:rPr>
      </w:pPr>
      <w:r w:rsidRPr="000017D5">
        <w:rPr>
          <w:sz w:val="22"/>
          <w:szCs w:val="22"/>
        </w:rPr>
        <w:t>So, we should t</w:t>
      </w:r>
      <w:r w:rsidR="00382A64">
        <w:rPr>
          <w:sz w:val="22"/>
          <w:szCs w:val="22"/>
        </w:rPr>
        <w:t>ake Brangelina to be a person.</w:t>
      </w:r>
    </w:p>
    <w:p w14:paraId="54F9B3D8" w14:textId="77777777" w:rsidR="00382A64" w:rsidRDefault="00382A64" w:rsidP="00382A64">
      <w:pPr>
        <w:tabs>
          <w:tab w:val="left" w:pos="720"/>
        </w:tabs>
        <w:jc w:val="both"/>
        <w:rPr>
          <w:sz w:val="22"/>
          <w:szCs w:val="22"/>
        </w:rPr>
      </w:pPr>
    </w:p>
    <w:p w14:paraId="5240A662" w14:textId="7A3A6352" w:rsidR="00382A64" w:rsidRDefault="00382A64" w:rsidP="00382A64">
      <w:pPr>
        <w:tabs>
          <w:tab w:val="left" w:pos="720"/>
        </w:tabs>
        <w:jc w:val="both"/>
        <w:rPr>
          <w:sz w:val="22"/>
          <w:szCs w:val="22"/>
        </w:rPr>
      </w:pPr>
      <w:r>
        <w:rPr>
          <w:sz w:val="22"/>
          <w:szCs w:val="22"/>
        </w:rPr>
        <w:t>Options for Response:</w:t>
      </w:r>
    </w:p>
    <w:p w14:paraId="153BE1A2" w14:textId="4DF01322" w:rsidR="00382A64" w:rsidRPr="00382A64" w:rsidRDefault="00382A64" w:rsidP="00382A64">
      <w:pPr>
        <w:pStyle w:val="ListParagraph"/>
        <w:numPr>
          <w:ilvl w:val="0"/>
          <w:numId w:val="24"/>
        </w:numPr>
        <w:tabs>
          <w:tab w:val="left" w:pos="720"/>
        </w:tabs>
        <w:jc w:val="both"/>
        <w:rPr>
          <w:sz w:val="22"/>
          <w:szCs w:val="22"/>
        </w:rPr>
      </w:pPr>
      <w:r w:rsidRPr="00382A64">
        <w:rPr>
          <w:sz w:val="22"/>
          <w:szCs w:val="22"/>
        </w:rPr>
        <w:t>Deny they are analogous.  (The members of the Trinity have much closer connections than Brad and Angelina.)</w:t>
      </w:r>
    </w:p>
    <w:p w14:paraId="379662BA" w14:textId="71F4A5AF" w:rsidR="00382A64" w:rsidRPr="00382A64" w:rsidRDefault="00382A64" w:rsidP="00382A64">
      <w:pPr>
        <w:pStyle w:val="ListParagraph"/>
        <w:numPr>
          <w:ilvl w:val="0"/>
          <w:numId w:val="24"/>
        </w:numPr>
        <w:tabs>
          <w:tab w:val="left" w:pos="720"/>
        </w:tabs>
        <w:jc w:val="both"/>
        <w:rPr>
          <w:sz w:val="22"/>
          <w:szCs w:val="22"/>
        </w:rPr>
      </w:pPr>
      <w:r>
        <w:rPr>
          <w:sz w:val="22"/>
          <w:szCs w:val="22"/>
        </w:rPr>
        <w:t>Deny that God is a Divine Person.</w:t>
      </w:r>
    </w:p>
    <w:p w14:paraId="3293B034" w14:textId="0DC39FB1" w:rsidR="000017D5" w:rsidRPr="000017D5" w:rsidRDefault="000017D5" w:rsidP="000017D5">
      <w:pPr>
        <w:tabs>
          <w:tab w:val="left" w:pos="360"/>
          <w:tab w:val="left" w:pos="720"/>
        </w:tabs>
        <w:jc w:val="both"/>
        <w:rPr>
          <w:sz w:val="22"/>
          <w:szCs w:val="22"/>
        </w:rPr>
      </w:pPr>
    </w:p>
    <w:p w14:paraId="2D6CC5EB" w14:textId="77777777" w:rsidR="002901DB" w:rsidRDefault="002901DB" w:rsidP="002C4692">
      <w:pPr>
        <w:tabs>
          <w:tab w:val="left" w:pos="360"/>
          <w:tab w:val="left" w:pos="720"/>
        </w:tabs>
        <w:jc w:val="both"/>
        <w:rPr>
          <w:sz w:val="22"/>
          <w:szCs w:val="22"/>
        </w:rPr>
      </w:pPr>
    </w:p>
    <w:p w14:paraId="5B10FDFE" w14:textId="77777777" w:rsidR="0027456B" w:rsidRPr="002901DB" w:rsidRDefault="0027456B" w:rsidP="002C4692">
      <w:pPr>
        <w:tabs>
          <w:tab w:val="left" w:pos="360"/>
          <w:tab w:val="left" w:pos="720"/>
        </w:tabs>
        <w:jc w:val="both"/>
        <w:rPr>
          <w:b/>
          <w:sz w:val="22"/>
          <w:szCs w:val="22"/>
        </w:rPr>
      </w:pPr>
      <w:r w:rsidRPr="002901DB">
        <w:rPr>
          <w:b/>
          <w:sz w:val="22"/>
          <w:szCs w:val="22"/>
        </w:rPr>
        <w:t>How can this possibly be Trinitarian?</w:t>
      </w:r>
    </w:p>
    <w:p w14:paraId="35ECE58C" w14:textId="0C547969" w:rsidR="0027456B" w:rsidRDefault="00BA25B1" w:rsidP="002C4692">
      <w:pPr>
        <w:tabs>
          <w:tab w:val="left" w:pos="360"/>
          <w:tab w:val="left" w:pos="720"/>
        </w:tabs>
        <w:jc w:val="both"/>
        <w:rPr>
          <w:sz w:val="22"/>
          <w:szCs w:val="22"/>
        </w:rPr>
      </w:pPr>
      <w:r>
        <w:rPr>
          <w:sz w:val="22"/>
          <w:szCs w:val="22"/>
        </w:rPr>
        <w:t>Worry:</w:t>
      </w:r>
    </w:p>
    <w:p w14:paraId="5759CE29" w14:textId="57F42BF9" w:rsidR="00BA25B1" w:rsidRPr="00BA25B1" w:rsidRDefault="00BA25B1" w:rsidP="00BA25B1">
      <w:pPr>
        <w:pStyle w:val="ListParagraph"/>
        <w:numPr>
          <w:ilvl w:val="0"/>
          <w:numId w:val="24"/>
        </w:numPr>
        <w:tabs>
          <w:tab w:val="left" w:pos="360"/>
          <w:tab w:val="left" w:pos="720"/>
        </w:tabs>
        <w:jc w:val="both"/>
        <w:rPr>
          <w:sz w:val="22"/>
          <w:szCs w:val="22"/>
        </w:rPr>
      </w:pPr>
      <w:r>
        <w:rPr>
          <w:sz w:val="22"/>
          <w:szCs w:val="22"/>
        </w:rPr>
        <w:t>Depending on the s</w:t>
      </w:r>
      <w:r w:rsidRPr="00BA25B1">
        <w:rPr>
          <w:sz w:val="22"/>
          <w:szCs w:val="22"/>
        </w:rPr>
        <w:t>emantics, we may not be able to capture the truth of “The Son exists”.</w:t>
      </w:r>
    </w:p>
    <w:p w14:paraId="470B5C52" w14:textId="77777777" w:rsidR="00BA25B1" w:rsidRDefault="00BA25B1" w:rsidP="00BA25B1">
      <w:pPr>
        <w:pStyle w:val="ListParagraph"/>
        <w:numPr>
          <w:ilvl w:val="0"/>
          <w:numId w:val="24"/>
        </w:numPr>
        <w:tabs>
          <w:tab w:val="left" w:pos="360"/>
          <w:tab w:val="left" w:pos="720"/>
        </w:tabs>
        <w:jc w:val="both"/>
        <w:rPr>
          <w:sz w:val="22"/>
          <w:szCs w:val="22"/>
        </w:rPr>
      </w:pPr>
      <w:r>
        <w:rPr>
          <w:sz w:val="22"/>
          <w:szCs w:val="22"/>
        </w:rPr>
        <w:t>Even if we can give a semantics on which this sentence is true, either there will also be a sense of the sentence that is either false or fails to perspicuously describe the world.</w:t>
      </w:r>
    </w:p>
    <w:p w14:paraId="63AC60AB" w14:textId="439CC484" w:rsidR="0027456B" w:rsidRDefault="00BA25B1" w:rsidP="002C4692">
      <w:pPr>
        <w:jc w:val="both"/>
        <w:rPr>
          <w:sz w:val="22"/>
        </w:rPr>
      </w:pPr>
      <w:r>
        <w:rPr>
          <w:sz w:val="22"/>
        </w:rPr>
        <w:t xml:space="preserve">Thus, Simple Trinitarianism seems to get the wrong results with respect to something that is </w:t>
      </w:r>
      <w:r>
        <w:rPr>
          <w:i/>
          <w:sz w:val="22"/>
        </w:rPr>
        <w:t>central</w:t>
      </w:r>
      <w:r>
        <w:rPr>
          <w:sz w:val="22"/>
        </w:rPr>
        <w:t xml:space="preserve"> to Trinitarianism, namely:  </w:t>
      </w:r>
      <w:r>
        <w:rPr>
          <w:i/>
          <w:sz w:val="22"/>
        </w:rPr>
        <w:t>the existence of the Father, Son, and Holy Spirit</w:t>
      </w:r>
      <w:r>
        <w:rPr>
          <w:sz w:val="22"/>
        </w:rPr>
        <w:t>!</w:t>
      </w:r>
    </w:p>
    <w:p w14:paraId="3B5B962B" w14:textId="77777777" w:rsidR="00BA25B1" w:rsidRDefault="00BA25B1" w:rsidP="002C4692">
      <w:pPr>
        <w:jc w:val="both"/>
        <w:rPr>
          <w:sz w:val="22"/>
        </w:rPr>
      </w:pPr>
    </w:p>
    <w:p w14:paraId="702BCE12" w14:textId="6036AD98" w:rsidR="00BA25B1" w:rsidRDefault="00BA25B1" w:rsidP="002C4692">
      <w:pPr>
        <w:jc w:val="both"/>
        <w:rPr>
          <w:sz w:val="22"/>
        </w:rPr>
      </w:pPr>
      <w:r>
        <w:rPr>
          <w:sz w:val="22"/>
        </w:rPr>
        <w:t>Response:</w:t>
      </w:r>
    </w:p>
    <w:p w14:paraId="5B8D8BBD" w14:textId="17B29BFD" w:rsidR="00BA25B1" w:rsidRPr="00BA25B1" w:rsidRDefault="00BA25B1" w:rsidP="00BA25B1">
      <w:pPr>
        <w:pStyle w:val="ListParagraph"/>
        <w:numPr>
          <w:ilvl w:val="0"/>
          <w:numId w:val="24"/>
        </w:numPr>
        <w:jc w:val="both"/>
        <w:rPr>
          <w:sz w:val="22"/>
        </w:rPr>
      </w:pPr>
      <w:r w:rsidRPr="00BA25B1">
        <w:rPr>
          <w:sz w:val="22"/>
        </w:rPr>
        <w:t>What is central to Trinitarianism is a certain picture of the world, on which God has a certain degree of complexity, relating to us and the world in particular and varied ways.</w:t>
      </w:r>
      <w:r>
        <w:rPr>
          <w:sz w:val="22"/>
        </w:rPr>
        <w:t xml:space="preserve">  Simple Trinitarianism does capture that complexity.</w:t>
      </w:r>
    </w:p>
    <w:p w14:paraId="24135AC8" w14:textId="7D173078" w:rsidR="00BA25B1" w:rsidRDefault="00BA25B1" w:rsidP="00BA25B1">
      <w:pPr>
        <w:pStyle w:val="ListParagraph"/>
        <w:numPr>
          <w:ilvl w:val="0"/>
          <w:numId w:val="24"/>
        </w:numPr>
        <w:jc w:val="both"/>
        <w:rPr>
          <w:sz w:val="22"/>
        </w:rPr>
      </w:pPr>
      <w:r>
        <w:rPr>
          <w:sz w:val="22"/>
        </w:rPr>
        <w:t xml:space="preserve">The additional claim, that there really are </w:t>
      </w:r>
      <w:r>
        <w:rPr>
          <w:i/>
          <w:sz w:val="22"/>
        </w:rPr>
        <w:t>objects</w:t>
      </w:r>
      <w:r>
        <w:rPr>
          <w:sz w:val="22"/>
        </w:rPr>
        <w:t xml:space="preserve"> rather than merely </w:t>
      </w:r>
      <w:r>
        <w:rPr>
          <w:i/>
          <w:sz w:val="22"/>
        </w:rPr>
        <w:t>portions of reality</w:t>
      </w:r>
      <w:r>
        <w:rPr>
          <w:sz w:val="22"/>
        </w:rPr>
        <w:t xml:space="preserve"> corresponding to what we call “the Father”, “the Son”, and “the Holy Spirit” is not a crucial component of Trinitarianism.</w:t>
      </w:r>
    </w:p>
    <w:p w14:paraId="7DAB6978" w14:textId="77777777" w:rsidR="00BA25B1" w:rsidRDefault="00BA25B1" w:rsidP="00BA25B1">
      <w:pPr>
        <w:jc w:val="both"/>
        <w:rPr>
          <w:sz w:val="22"/>
        </w:rPr>
      </w:pPr>
    </w:p>
    <w:p w14:paraId="693FE1BF" w14:textId="7C89A413" w:rsidR="00BA25B1" w:rsidRDefault="00BA25B1" w:rsidP="00BA25B1">
      <w:pPr>
        <w:jc w:val="both"/>
        <w:rPr>
          <w:sz w:val="22"/>
        </w:rPr>
      </w:pPr>
      <w:r>
        <w:rPr>
          <w:sz w:val="22"/>
        </w:rPr>
        <w:t>Simple Trinitarianism is not for everyone.  It will be most motivated for:</w:t>
      </w:r>
    </w:p>
    <w:p w14:paraId="52C44B6E" w14:textId="2FD98E8E" w:rsidR="00BA25B1" w:rsidRDefault="00BA25B1" w:rsidP="00BA25B1">
      <w:pPr>
        <w:pStyle w:val="ListParagraph"/>
        <w:numPr>
          <w:ilvl w:val="0"/>
          <w:numId w:val="29"/>
        </w:numPr>
        <w:ind w:left="720" w:hanging="360"/>
        <w:jc w:val="both"/>
        <w:rPr>
          <w:sz w:val="22"/>
        </w:rPr>
      </w:pPr>
      <w:r w:rsidRPr="00BA25B1">
        <w:rPr>
          <w:sz w:val="22"/>
        </w:rPr>
        <w:t>A Trinitarian who wants to claim that God is simple.</w:t>
      </w:r>
    </w:p>
    <w:p w14:paraId="75594C9E" w14:textId="00D7F742" w:rsidR="00BA25B1" w:rsidRDefault="00BA25B1" w:rsidP="00BA25B1">
      <w:pPr>
        <w:pStyle w:val="ListParagraph"/>
        <w:numPr>
          <w:ilvl w:val="0"/>
          <w:numId w:val="29"/>
        </w:numPr>
        <w:ind w:left="720" w:hanging="360"/>
        <w:jc w:val="both"/>
        <w:rPr>
          <w:sz w:val="22"/>
        </w:rPr>
      </w:pPr>
      <w:r>
        <w:rPr>
          <w:sz w:val="22"/>
        </w:rPr>
        <w:t>A one-self theorist who is reluctant to identify the Persons with entiti</w:t>
      </w:r>
      <w:r w:rsidR="00C0339E">
        <w:rPr>
          <w:sz w:val="22"/>
        </w:rPr>
        <w:t>es such as properties or events, or with one another.</w:t>
      </w:r>
    </w:p>
    <w:p w14:paraId="2B3E2336" w14:textId="6AFA64FA" w:rsidR="00BA25B1" w:rsidRDefault="00BA25B1" w:rsidP="00BA25B1">
      <w:pPr>
        <w:pStyle w:val="ListParagraph"/>
        <w:numPr>
          <w:ilvl w:val="0"/>
          <w:numId w:val="29"/>
        </w:numPr>
        <w:ind w:left="720" w:hanging="360"/>
        <w:jc w:val="both"/>
        <w:rPr>
          <w:sz w:val="22"/>
        </w:rPr>
      </w:pPr>
      <w:r>
        <w:rPr>
          <w:sz w:val="22"/>
        </w:rPr>
        <w:t>A Social Trinitarian worried about positing three bearers of the Divine attributes.</w:t>
      </w:r>
    </w:p>
    <w:p w14:paraId="211DDFA0" w14:textId="77907D31" w:rsidR="00BA25B1" w:rsidRPr="00C82C0B" w:rsidRDefault="00BA25B1" w:rsidP="00BA25B1">
      <w:pPr>
        <w:pStyle w:val="ListParagraph"/>
        <w:numPr>
          <w:ilvl w:val="0"/>
          <w:numId w:val="29"/>
        </w:numPr>
        <w:ind w:left="720" w:hanging="360"/>
        <w:jc w:val="both"/>
        <w:rPr>
          <w:sz w:val="22"/>
          <w:szCs w:val="22"/>
        </w:rPr>
      </w:pPr>
      <w:r>
        <w:rPr>
          <w:sz w:val="22"/>
        </w:rPr>
        <w:t xml:space="preserve">A Trinitarian who already accepts a restrictive ontology such as Monism, Ontological </w:t>
      </w:r>
      <w:r w:rsidRPr="00C82C0B">
        <w:rPr>
          <w:sz w:val="22"/>
          <w:szCs w:val="22"/>
        </w:rPr>
        <w:t>Nihilism, or Compositional Nihilism, and nonetheless says that most of our sentences about ordinary objects are true.</w:t>
      </w:r>
    </w:p>
    <w:p w14:paraId="7D1FADD1" w14:textId="77777777" w:rsidR="00BA25B1" w:rsidRPr="00C82C0B" w:rsidRDefault="00BA25B1" w:rsidP="00BA25B1">
      <w:pPr>
        <w:jc w:val="both"/>
        <w:rPr>
          <w:sz w:val="22"/>
          <w:szCs w:val="22"/>
        </w:rPr>
      </w:pPr>
    </w:p>
    <w:p w14:paraId="7F862BAE" w14:textId="77777777" w:rsidR="00BA25B1" w:rsidRPr="00C82C0B" w:rsidRDefault="00BA25B1" w:rsidP="002C4692">
      <w:pPr>
        <w:jc w:val="both"/>
        <w:rPr>
          <w:sz w:val="22"/>
          <w:szCs w:val="22"/>
        </w:rPr>
      </w:pPr>
    </w:p>
    <w:p w14:paraId="67056B0B" w14:textId="6703B27A" w:rsidR="0027456B" w:rsidRPr="00C82C0B" w:rsidRDefault="0027456B" w:rsidP="002C4692">
      <w:pPr>
        <w:pBdr>
          <w:bottom w:val="single" w:sz="6" w:space="1" w:color="auto"/>
        </w:pBdr>
        <w:jc w:val="both"/>
        <w:rPr>
          <w:b/>
          <w:sz w:val="22"/>
          <w:szCs w:val="22"/>
        </w:rPr>
      </w:pPr>
      <w:r w:rsidRPr="00C82C0B">
        <w:rPr>
          <w:b/>
          <w:sz w:val="22"/>
          <w:szCs w:val="22"/>
        </w:rPr>
        <w:t>Works Cited</w:t>
      </w:r>
      <w:r w:rsidR="009B37DC" w:rsidRPr="00C82C0B">
        <w:rPr>
          <w:b/>
          <w:sz w:val="22"/>
          <w:szCs w:val="22"/>
        </w:rPr>
        <w:t xml:space="preserve"> / Relevant Papers</w:t>
      </w:r>
    </w:p>
    <w:p w14:paraId="54AEEB7A" w14:textId="5E7C13EB" w:rsidR="009B37DC" w:rsidRPr="00C82C0B" w:rsidRDefault="0027456B" w:rsidP="009B37DC">
      <w:pPr>
        <w:tabs>
          <w:tab w:val="left" w:pos="360"/>
          <w:tab w:val="left" w:pos="720"/>
        </w:tabs>
        <w:ind w:left="720" w:hanging="720"/>
        <w:jc w:val="both"/>
        <w:rPr>
          <w:sz w:val="22"/>
          <w:szCs w:val="22"/>
        </w:rPr>
      </w:pPr>
      <w:r w:rsidRPr="00C82C0B">
        <w:rPr>
          <w:sz w:val="22"/>
          <w:szCs w:val="22"/>
        </w:rPr>
        <w:tab/>
      </w:r>
      <w:r w:rsidR="009B37DC" w:rsidRPr="00C82C0B">
        <w:rPr>
          <w:sz w:val="22"/>
          <w:szCs w:val="22"/>
        </w:rPr>
        <w:t xml:space="preserve">Aquinas, Thomas. 1266-8.  </w:t>
      </w:r>
      <w:r w:rsidR="009B37DC" w:rsidRPr="00C82C0B">
        <w:rPr>
          <w:i/>
          <w:iCs/>
          <w:sz w:val="22"/>
          <w:szCs w:val="22"/>
        </w:rPr>
        <w:t>Summa Theologica</w:t>
      </w:r>
      <w:r w:rsidR="009B37DC" w:rsidRPr="00C82C0B">
        <w:rPr>
          <w:sz w:val="22"/>
          <w:szCs w:val="22"/>
        </w:rPr>
        <w:t>, trans. 1920: Fathers of the English Dominican Province (London: Oates and Washburne).</w:t>
      </w:r>
    </w:p>
    <w:p w14:paraId="768D713A" w14:textId="535EBDC8" w:rsidR="009B37DC" w:rsidRPr="0084515E" w:rsidRDefault="009B37DC" w:rsidP="009B37DC">
      <w:pPr>
        <w:numPr>
          <w:ilvl w:val="0"/>
          <w:numId w:val="18"/>
        </w:numPr>
        <w:rPr>
          <w:sz w:val="22"/>
          <w:szCs w:val="22"/>
        </w:rPr>
      </w:pPr>
      <w:r w:rsidRPr="00C82C0B">
        <w:rPr>
          <w:sz w:val="22"/>
          <w:szCs w:val="22"/>
        </w:rPr>
        <w:t xml:space="preserve">Bacon, Andrew.  2013.  “Quantificational Logic and Empty Names”, </w:t>
      </w:r>
      <w:r w:rsidRPr="00C82C0B">
        <w:rPr>
          <w:i/>
          <w:sz w:val="22"/>
          <w:szCs w:val="22"/>
        </w:rPr>
        <w:t>Philosopher’s Imprint</w:t>
      </w:r>
      <w:r w:rsidRPr="00C82C0B">
        <w:rPr>
          <w:sz w:val="22"/>
          <w:szCs w:val="22"/>
        </w:rPr>
        <w:t xml:space="preserve"> vol. 13, no. 24; pp. 1-21.</w:t>
      </w:r>
    </w:p>
    <w:p w14:paraId="71D3D375" w14:textId="77777777" w:rsidR="009B37DC" w:rsidRPr="00C82C0B" w:rsidRDefault="009B37DC" w:rsidP="009B37DC">
      <w:pPr>
        <w:numPr>
          <w:ilvl w:val="0"/>
          <w:numId w:val="18"/>
        </w:numPr>
        <w:rPr>
          <w:sz w:val="22"/>
          <w:szCs w:val="22"/>
        </w:rPr>
      </w:pPr>
      <w:r w:rsidRPr="00C82C0B">
        <w:rPr>
          <w:sz w:val="22"/>
          <w:szCs w:val="22"/>
        </w:rPr>
        <w:t xml:space="preserve">Hawthorne, John, and Andrew Cortens.  1995.  “Towards Ontological Nihilism”, </w:t>
      </w:r>
      <w:r w:rsidRPr="00C82C0B">
        <w:rPr>
          <w:i/>
          <w:sz w:val="22"/>
          <w:szCs w:val="22"/>
        </w:rPr>
        <w:t>Philosophical Studies</w:t>
      </w:r>
      <w:r w:rsidRPr="00C82C0B">
        <w:rPr>
          <w:sz w:val="22"/>
          <w:szCs w:val="22"/>
        </w:rPr>
        <w:t xml:space="preserve"> vol. 79, no. 2; pp. 143-165.</w:t>
      </w:r>
    </w:p>
    <w:p w14:paraId="79E411A8" w14:textId="77777777" w:rsidR="009B37DC" w:rsidRPr="00C82C0B" w:rsidRDefault="009B37DC" w:rsidP="009B37DC">
      <w:pPr>
        <w:ind w:left="720" w:hanging="360"/>
        <w:rPr>
          <w:sz w:val="22"/>
          <w:szCs w:val="22"/>
        </w:rPr>
      </w:pPr>
      <w:r w:rsidRPr="00C82C0B">
        <w:rPr>
          <w:sz w:val="22"/>
          <w:szCs w:val="22"/>
        </w:rPr>
        <w:t xml:space="preserve">Leftow, Brian.  2012.  “Time Travel and the Trinity”, </w:t>
      </w:r>
      <w:r w:rsidRPr="00C82C0B">
        <w:rPr>
          <w:i/>
          <w:sz w:val="22"/>
          <w:szCs w:val="22"/>
        </w:rPr>
        <w:t>Faith and Philosophy</w:t>
      </w:r>
      <w:r w:rsidRPr="00C82C0B">
        <w:rPr>
          <w:sz w:val="22"/>
          <w:szCs w:val="22"/>
        </w:rPr>
        <w:t>, vol. 29, no. 3; pp. 313-324.</w:t>
      </w:r>
    </w:p>
    <w:p w14:paraId="3D864075" w14:textId="77777777" w:rsidR="009B37DC" w:rsidRPr="00C82C0B" w:rsidRDefault="009B37DC" w:rsidP="009B37DC">
      <w:pPr>
        <w:ind w:left="720" w:hanging="360"/>
        <w:rPr>
          <w:sz w:val="22"/>
          <w:szCs w:val="22"/>
          <w:lang w:val="en-GB"/>
        </w:rPr>
      </w:pPr>
      <w:r w:rsidRPr="00C82C0B">
        <w:rPr>
          <w:sz w:val="22"/>
          <w:szCs w:val="22"/>
        </w:rPr>
        <w:t xml:space="preserve">Leftow, Brian.  2004. </w:t>
      </w:r>
      <w:r w:rsidRPr="00C82C0B">
        <w:rPr>
          <w:sz w:val="22"/>
          <w:szCs w:val="22"/>
          <w:lang w:val="en-GB"/>
        </w:rPr>
        <w:t xml:space="preserve">“A Latin Trinity”, </w:t>
      </w:r>
      <w:r w:rsidRPr="00C82C0B">
        <w:rPr>
          <w:i/>
          <w:sz w:val="22"/>
          <w:szCs w:val="22"/>
          <w:lang w:val="en-GB"/>
        </w:rPr>
        <w:t>Faith and Philosophy</w:t>
      </w:r>
      <w:r w:rsidRPr="00C82C0B">
        <w:rPr>
          <w:sz w:val="22"/>
          <w:szCs w:val="22"/>
          <w:lang w:val="en-GB"/>
        </w:rPr>
        <w:t>, vol. 21, no. 3:  pp. 304-333.</w:t>
      </w:r>
    </w:p>
    <w:p w14:paraId="7D27DDB2" w14:textId="77777777" w:rsidR="009B37DC" w:rsidRPr="00C82C0B" w:rsidRDefault="009B37DC" w:rsidP="009B37DC">
      <w:pPr>
        <w:ind w:left="720" w:hanging="360"/>
        <w:rPr>
          <w:sz w:val="22"/>
          <w:szCs w:val="22"/>
        </w:rPr>
      </w:pPr>
      <w:r w:rsidRPr="00C82C0B">
        <w:rPr>
          <w:sz w:val="22"/>
          <w:szCs w:val="22"/>
        </w:rPr>
        <w:t xml:space="preserve">Swinburne, Richard.  1994.  </w:t>
      </w:r>
      <w:r w:rsidRPr="00C82C0B">
        <w:rPr>
          <w:i/>
          <w:sz w:val="22"/>
          <w:szCs w:val="22"/>
        </w:rPr>
        <w:t>The Christian God</w:t>
      </w:r>
      <w:r w:rsidRPr="00C82C0B">
        <w:rPr>
          <w:sz w:val="22"/>
          <w:szCs w:val="22"/>
        </w:rPr>
        <w:t>, (New York:  Oxford University Press).</w:t>
      </w:r>
    </w:p>
    <w:p w14:paraId="02076B17" w14:textId="77777777" w:rsidR="00C37488" w:rsidRPr="00C82C0B" w:rsidRDefault="00C37488" w:rsidP="002C4692">
      <w:pPr>
        <w:rPr>
          <w:sz w:val="22"/>
          <w:szCs w:val="22"/>
        </w:rPr>
      </w:pPr>
    </w:p>
    <w:sectPr w:rsidR="00C37488" w:rsidRPr="00C82C0B" w:rsidSect="00C666C1">
      <w:headerReference w:type="even" r:id="rId8"/>
      <w:headerReference w:type="default" r:id="rId9"/>
      <w:pgSz w:w="12240" w:h="15840"/>
      <w:pgMar w:top="1440" w:right="1620" w:bottom="1440" w:left="153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72D03" w14:textId="77777777" w:rsidR="00E818D0" w:rsidRDefault="00E818D0">
      <w:r>
        <w:separator/>
      </w:r>
    </w:p>
  </w:endnote>
  <w:endnote w:type="continuationSeparator" w:id="0">
    <w:p w14:paraId="36F55133" w14:textId="77777777" w:rsidR="00E818D0" w:rsidRDefault="00E8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EF666" w14:textId="77777777" w:rsidR="00E818D0" w:rsidRDefault="00E818D0">
      <w:r>
        <w:separator/>
      </w:r>
    </w:p>
  </w:footnote>
  <w:footnote w:type="continuationSeparator" w:id="0">
    <w:p w14:paraId="17C1F6E5" w14:textId="77777777" w:rsidR="00E818D0" w:rsidRDefault="00E8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D4CA" w14:textId="77777777" w:rsidR="00E818D0" w:rsidRDefault="00E818D0" w:rsidP="00C66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713A3" w14:textId="77777777" w:rsidR="00E818D0" w:rsidRDefault="00E818D0" w:rsidP="00C666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405E" w14:textId="77777777" w:rsidR="00E818D0" w:rsidRDefault="00E818D0" w:rsidP="00C66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286">
      <w:rPr>
        <w:rStyle w:val="PageNumber"/>
        <w:noProof/>
      </w:rPr>
      <w:t>6</w:t>
    </w:r>
    <w:r>
      <w:rPr>
        <w:rStyle w:val="PageNumber"/>
      </w:rPr>
      <w:fldChar w:fldCharType="end"/>
    </w:r>
  </w:p>
  <w:p w14:paraId="7E3F4989" w14:textId="77777777" w:rsidR="00E818D0" w:rsidRDefault="00E818D0" w:rsidP="00C666C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04717"/>
    <w:multiLevelType w:val="hybridMultilevel"/>
    <w:tmpl w:val="611871EC"/>
    <w:lvl w:ilvl="0" w:tplc="85BE4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474577"/>
    <w:multiLevelType w:val="hybridMultilevel"/>
    <w:tmpl w:val="1B7E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16CC8"/>
    <w:multiLevelType w:val="hybridMultilevel"/>
    <w:tmpl w:val="11E6EB9A"/>
    <w:lvl w:ilvl="0" w:tplc="99DE4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5550E"/>
    <w:multiLevelType w:val="hybridMultilevel"/>
    <w:tmpl w:val="EF6E18C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1670D"/>
    <w:multiLevelType w:val="hybridMultilevel"/>
    <w:tmpl w:val="621EB306"/>
    <w:lvl w:ilvl="0" w:tplc="962CAAFA">
      <w:start w:val="1"/>
      <w:numFmt w:val="none"/>
      <w:lvlText w:val="8*."/>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A60D4"/>
    <w:multiLevelType w:val="hybridMultilevel"/>
    <w:tmpl w:val="BD5E707E"/>
    <w:lvl w:ilvl="0" w:tplc="21646ADE">
      <w:start w:val="12"/>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A55F3"/>
    <w:multiLevelType w:val="hybridMultilevel"/>
    <w:tmpl w:val="0DA24150"/>
    <w:lvl w:ilvl="0" w:tplc="327AD27A">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109D4"/>
    <w:multiLevelType w:val="hybridMultilevel"/>
    <w:tmpl w:val="7C92568E"/>
    <w:lvl w:ilvl="0" w:tplc="A186198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52643"/>
    <w:multiLevelType w:val="hybridMultilevel"/>
    <w:tmpl w:val="4882333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8645B9C"/>
    <w:multiLevelType w:val="hybridMultilevel"/>
    <w:tmpl w:val="6E3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B2387"/>
    <w:multiLevelType w:val="hybridMultilevel"/>
    <w:tmpl w:val="D9203596"/>
    <w:lvl w:ilvl="0" w:tplc="E2D8F2D0">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FB25EB"/>
    <w:multiLevelType w:val="hybridMultilevel"/>
    <w:tmpl w:val="B6600B64"/>
    <w:lvl w:ilvl="0" w:tplc="327AD27A">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C6734"/>
    <w:multiLevelType w:val="hybridMultilevel"/>
    <w:tmpl w:val="496A0016"/>
    <w:lvl w:ilvl="0" w:tplc="44723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A82F42"/>
    <w:multiLevelType w:val="hybridMultilevel"/>
    <w:tmpl w:val="8D0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0083A"/>
    <w:multiLevelType w:val="multilevel"/>
    <w:tmpl w:val="EC8C4B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B93575"/>
    <w:multiLevelType w:val="multilevel"/>
    <w:tmpl w:val="11E6EB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7F2EC7"/>
    <w:multiLevelType w:val="hybridMultilevel"/>
    <w:tmpl w:val="4BB0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85C60"/>
    <w:multiLevelType w:val="hybridMultilevel"/>
    <w:tmpl w:val="0C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C5CAB"/>
    <w:multiLevelType w:val="hybridMultilevel"/>
    <w:tmpl w:val="9E801042"/>
    <w:lvl w:ilvl="0" w:tplc="327AD27A">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E0F78"/>
    <w:multiLevelType w:val="hybridMultilevel"/>
    <w:tmpl w:val="57C6DE2E"/>
    <w:lvl w:ilvl="0" w:tplc="B268DF7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37F17"/>
    <w:multiLevelType w:val="hybridMultilevel"/>
    <w:tmpl w:val="CC44D454"/>
    <w:lvl w:ilvl="0" w:tplc="A94086A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1755D1"/>
    <w:multiLevelType w:val="hybridMultilevel"/>
    <w:tmpl w:val="19F89586"/>
    <w:lvl w:ilvl="0" w:tplc="A88CB1F4">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F0CF0"/>
    <w:multiLevelType w:val="hybridMultilevel"/>
    <w:tmpl w:val="5E7C1122"/>
    <w:lvl w:ilvl="0" w:tplc="21646ADE">
      <w:start w:val="12"/>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3E2674"/>
    <w:multiLevelType w:val="hybridMultilevel"/>
    <w:tmpl w:val="979A8DF4"/>
    <w:lvl w:ilvl="0" w:tplc="63621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D5171"/>
    <w:multiLevelType w:val="hybridMultilevel"/>
    <w:tmpl w:val="AC7A43B8"/>
    <w:lvl w:ilvl="0" w:tplc="71CC0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00757"/>
    <w:multiLevelType w:val="hybridMultilevel"/>
    <w:tmpl w:val="61CC5F84"/>
    <w:lvl w:ilvl="0" w:tplc="5B84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85F03"/>
    <w:multiLevelType w:val="hybridMultilevel"/>
    <w:tmpl w:val="FE7EAFF6"/>
    <w:lvl w:ilvl="0" w:tplc="5B84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3000D"/>
    <w:multiLevelType w:val="hybridMultilevel"/>
    <w:tmpl w:val="6EB44BC6"/>
    <w:lvl w:ilvl="0" w:tplc="34DEA266">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163CC4"/>
    <w:multiLevelType w:val="hybridMultilevel"/>
    <w:tmpl w:val="5F7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D27DD"/>
    <w:multiLevelType w:val="hybridMultilevel"/>
    <w:tmpl w:val="E27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64D17"/>
    <w:multiLevelType w:val="hybridMultilevel"/>
    <w:tmpl w:val="F9B8CCF2"/>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D06E95"/>
    <w:multiLevelType w:val="hybridMultilevel"/>
    <w:tmpl w:val="1E1A1E3C"/>
    <w:lvl w:ilvl="0" w:tplc="63621512">
      <w:start w:val="1"/>
      <w:numFmt w:val="lowerRoman"/>
      <w:lvlText w:val="(%1)"/>
      <w:lvlJc w:val="left"/>
      <w:pPr>
        <w:ind w:left="2160" w:hanging="72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A9868E1"/>
    <w:multiLevelType w:val="hybridMultilevel"/>
    <w:tmpl w:val="B9AA2DAC"/>
    <w:lvl w:ilvl="0" w:tplc="D7CE7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
  </w:num>
  <w:num w:numId="4">
    <w:abstractNumId w:val="8"/>
  </w:num>
  <w:num w:numId="5">
    <w:abstractNumId w:val="21"/>
  </w:num>
  <w:num w:numId="6">
    <w:abstractNumId w:val="27"/>
  </w:num>
  <w:num w:numId="7">
    <w:abstractNumId w:val="10"/>
  </w:num>
  <w:num w:numId="8">
    <w:abstractNumId w:val="29"/>
  </w:num>
  <w:num w:numId="9">
    <w:abstractNumId w:val="26"/>
  </w:num>
  <w:num w:numId="10">
    <w:abstractNumId w:val="28"/>
  </w:num>
  <w:num w:numId="11">
    <w:abstractNumId w:val="23"/>
  </w:num>
  <w:num w:numId="12">
    <w:abstractNumId w:val="1"/>
  </w:num>
  <w:num w:numId="13">
    <w:abstractNumId w:val="3"/>
  </w:num>
  <w:num w:numId="14">
    <w:abstractNumId w:val="16"/>
  </w:num>
  <w:num w:numId="15">
    <w:abstractNumId w:val="6"/>
  </w:num>
  <w:num w:numId="16">
    <w:abstractNumId w:val="20"/>
  </w:num>
  <w:num w:numId="17">
    <w:abstractNumId w:val="5"/>
  </w:num>
  <w:num w:numId="18">
    <w:abstractNumId w:val="0"/>
  </w:num>
  <w:num w:numId="19">
    <w:abstractNumId w:val="30"/>
  </w:num>
  <w:num w:numId="20">
    <w:abstractNumId w:val="22"/>
  </w:num>
  <w:num w:numId="21">
    <w:abstractNumId w:val="13"/>
  </w:num>
  <w:num w:numId="22">
    <w:abstractNumId w:val="15"/>
  </w:num>
  <w:num w:numId="23">
    <w:abstractNumId w:val="33"/>
  </w:num>
  <w:num w:numId="24">
    <w:abstractNumId w:val="7"/>
  </w:num>
  <w:num w:numId="25">
    <w:abstractNumId w:val="31"/>
  </w:num>
  <w:num w:numId="26">
    <w:abstractNumId w:val="4"/>
  </w:num>
  <w:num w:numId="27">
    <w:abstractNumId w:val="19"/>
  </w:num>
  <w:num w:numId="28">
    <w:abstractNumId w:val="14"/>
  </w:num>
  <w:num w:numId="29">
    <w:abstractNumId w:val="24"/>
  </w:num>
  <w:num w:numId="30">
    <w:abstractNumId w:val="12"/>
  </w:num>
  <w:num w:numId="31">
    <w:abstractNumId w:val="18"/>
  </w:num>
  <w:num w:numId="32">
    <w:abstractNumId w:val="11"/>
  </w:num>
  <w:num w:numId="33">
    <w:abstractNumId w:val="3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4F"/>
    <w:rsid w:val="000017D5"/>
    <w:rsid w:val="00041DBB"/>
    <w:rsid w:val="00055F03"/>
    <w:rsid w:val="00061FE5"/>
    <w:rsid w:val="0008652F"/>
    <w:rsid w:val="000B0AF2"/>
    <w:rsid w:val="000F65E5"/>
    <w:rsid w:val="00126980"/>
    <w:rsid w:val="00184F34"/>
    <w:rsid w:val="00210296"/>
    <w:rsid w:val="00214A33"/>
    <w:rsid w:val="0022429C"/>
    <w:rsid w:val="00233602"/>
    <w:rsid w:val="00267150"/>
    <w:rsid w:val="0027456B"/>
    <w:rsid w:val="002901DB"/>
    <w:rsid w:val="002A4DDA"/>
    <w:rsid w:val="002C4692"/>
    <w:rsid w:val="002D6D73"/>
    <w:rsid w:val="002E6C79"/>
    <w:rsid w:val="002F09F1"/>
    <w:rsid w:val="00312E24"/>
    <w:rsid w:val="00345E37"/>
    <w:rsid w:val="00381FBD"/>
    <w:rsid w:val="00382A64"/>
    <w:rsid w:val="0038475C"/>
    <w:rsid w:val="003A78BF"/>
    <w:rsid w:val="003B6163"/>
    <w:rsid w:val="003D3160"/>
    <w:rsid w:val="003D4E67"/>
    <w:rsid w:val="003E5B1C"/>
    <w:rsid w:val="003F464E"/>
    <w:rsid w:val="00430224"/>
    <w:rsid w:val="00470286"/>
    <w:rsid w:val="00474595"/>
    <w:rsid w:val="00494600"/>
    <w:rsid w:val="00495A5B"/>
    <w:rsid w:val="004B714F"/>
    <w:rsid w:val="004D6EBC"/>
    <w:rsid w:val="00525B6C"/>
    <w:rsid w:val="00537F88"/>
    <w:rsid w:val="0054708E"/>
    <w:rsid w:val="0055491A"/>
    <w:rsid w:val="005A5921"/>
    <w:rsid w:val="005B7675"/>
    <w:rsid w:val="005C4808"/>
    <w:rsid w:val="005D12A2"/>
    <w:rsid w:val="006241B8"/>
    <w:rsid w:val="00640E3C"/>
    <w:rsid w:val="00644D55"/>
    <w:rsid w:val="0069242D"/>
    <w:rsid w:val="006B1857"/>
    <w:rsid w:val="00717BD4"/>
    <w:rsid w:val="00730096"/>
    <w:rsid w:val="00763717"/>
    <w:rsid w:val="00786562"/>
    <w:rsid w:val="007B1919"/>
    <w:rsid w:val="007D0C07"/>
    <w:rsid w:val="007D126D"/>
    <w:rsid w:val="007F09D4"/>
    <w:rsid w:val="007F24AD"/>
    <w:rsid w:val="0084515E"/>
    <w:rsid w:val="00850D81"/>
    <w:rsid w:val="00852187"/>
    <w:rsid w:val="00854494"/>
    <w:rsid w:val="00886F7E"/>
    <w:rsid w:val="008D6616"/>
    <w:rsid w:val="0091428C"/>
    <w:rsid w:val="00924FEA"/>
    <w:rsid w:val="009339CA"/>
    <w:rsid w:val="009738C0"/>
    <w:rsid w:val="009875B2"/>
    <w:rsid w:val="00990184"/>
    <w:rsid w:val="009B37DC"/>
    <w:rsid w:val="009C2391"/>
    <w:rsid w:val="009F02DD"/>
    <w:rsid w:val="00A014A3"/>
    <w:rsid w:val="00A03338"/>
    <w:rsid w:val="00A55F1E"/>
    <w:rsid w:val="00A57436"/>
    <w:rsid w:val="00A73CA5"/>
    <w:rsid w:val="00A807E1"/>
    <w:rsid w:val="00A969AF"/>
    <w:rsid w:val="00AB3FE9"/>
    <w:rsid w:val="00AD19BC"/>
    <w:rsid w:val="00AF7D37"/>
    <w:rsid w:val="00B154FE"/>
    <w:rsid w:val="00B36336"/>
    <w:rsid w:val="00B82F19"/>
    <w:rsid w:val="00BA25B1"/>
    <w:rsid w:val="00C0339E"/>
    <w:rsid w:val="00C37488"/>
    <w:rsid w:val="00C666C1"/>
    <w:rsid w:val="00C82C0B"/>
    <w:rsid w:val="00C929BD"/>
    <w:rsid w:val="00CB3A6D"/>
    <w:rsid w:val="00CB7023"/>
    <w:rsid w:val="00CF353D"/>
    <w:rsid w:val="00D25E6B"/>
    <w:rsid w:val="00D61519"/>
    <w:rsid w:val="00E4708D"/>
    <w:rsid w:val="00E474B6"/>
    <w:rsid w:val="00E5616C"/>
    <w:rsid w:val="00E818D0"/>
    <w:rsid w:val="00F340E7"/>
    <w:rsid w:val="00F55E0D"/>
    <w:rsid w:val="00F6097D"/>
    <w:rsid w:val="00F9454F"/>
    <w:rsid w:val="00FF0E2D"/>
    <w:rsid w:val="00FF5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C21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endnote reference" w:uiPriority="99"/>
    <w:lsdException w:name="endnote text" w:uiPriority="99"/>
    <w:lsdException w:name="List Paragraph" w:uiPriority="34" w:qFormat="1"/>
  </w:latentStyles>
  <w:style w:type="paragraph" w:default="1" w:styleId="Normal">
    <w:name w:val="Normal"/>
    <w:qFormat/>
    <w:rsid w:val="00F9454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7FC1"/>
  </w:style>
  <w:style w:type="character" w:customStyle="1" w:styleId="FootnoteTextChar">
    <w:name w:val="Footnote Text Char"/>
    <w:basedOn w:val="DefaultParagraphFont"/>
    <w:link w:val="FootnoteText"/>
    <w:uiPriority w:val="99"/>
    <w:rsid w:val="00957FC1"/>
    <w:rPr>
      <w:rFonts w:ascii="Times New Roman" w:hAnsi="Times New Roman"/>
      <w:szCs w:val="24"/>
    </w:rPr>
  </w:style>
  <w:style w:type="character" w:styleId="FootnoteReference">
    <w:name w:val="footnote reference"/>
    <w:basedOn w:val="DefaultParagraphFont"/>
    <w:uiPriority w:val="99"/>
    <w:unhideWhenUsed/>
    <w:rsid w:val="0016148E"/>
    <w:rPr>
      <w:vertAlign w:val="superscript"/>
    </w:rPr>
  </w:style>
  <w:style w:type="paragraph" w:styleId="ListParagraph">
    <w:name w:val="List Paragraph"/>
    <w:basedOn w:val="Normal"/>
    <w:uiPriority w:val="34"/>
    <w:qFormat/>
    <w:rsid w:val="00F9454F"/>
    <w:pPr>
      <w:ind w:left="720"/>
      <w:contextualSpacing/>
    </w:pPr>
  </w:style>
  <w:style w:type="paragraph" w:styleId="Header">
    <w:name w:val="header"/>
    <w:basedOn w:val="Normal"/>
    <w:link w:val="HeaderChar"/>
    <w:uiPriority w:val="99"/>
    <w:semiHidden/>
    <w:unhideWhenUsed/>
    <w:rsid w:val="00092BEE"/>
    <w:pPr>
      <w:tabs>
        <w:tab w:val="center" w:pos="4320"/>
        <w:tab w:val="right" w:pos="8640"/>
      </w:tabs>
    </w:pPr>
  </w:style>
  <w:style w:type="character" w:customStyle="1" w:styleId="HeaderChar">
    <w:name w:val="Header Char"/>
    <w:basedOn w:val="DefaultParagraphFont"/>
    <w:link w:val="Header"/>
    <w:uiPriority w:val="99"/>
    <w:semiHidden/>
    <w:rsid w:val="00092BEE"/>
    <w:rPr>
      <w:rFonts w:ascii="Times New Roman" w:hAnsi="Times New Roman"/>
      <w:sz w:val="24"/>
      <w:szCs w:val="24"/>
    </w:rPr>
  </w:style>
  <w:style w:type="character" w:styleId="PageNumber">
    <w:name w:val="page number"/>
    <w:basedOn w:val="DefaultParagraphFont"/>
    <w:uiPriority w:val="99"/>
    <w:semiHidden/>
    <w:unhideWhenUsed/>
    <w:rsid w:val="00092BEE"/>
  </w:style>
  <w:style w:type="character" w:styleId="Strong">
    <w:name w:val="Strong"/>
    <w:basedOn w:val="DefaultParagraphFont"/>
    <w:rsid w:val="006A6C71"/>
    <w:rPr>
      <w:b/>
      <w:bCs/>
    </w:rPr>
  </w:style>
  <w:style w:type="paragraph" w:styleId="EndnoteText">
    <w:name w:val="endnote text"/>
    <w:basedOn w:val="Normal"/>
    <w:link w:val="EndnoteTextChar"/>
    <w:uiPriority w:val="99"/>
    <w:unhideWhenUsed/>
    <w:rsid w:val="00C37488"/>
    <w:rPr>
      <w:rFonts w:ascii="Cambria" w:hAnsi="Cambria"/>
    </w:rPr>
  </w:style>
  <w:style w:type="character" w:customStyle="1" w:styleId="EndnoteTextChar">
    <w:name w:val="Endnote Text Char"/>
    <w:basedOn w:val="DefaultParagraphFont"/>
    <w:link w:val="EndnoteText"/>
    <w:uiPriority w:val="99"/>
    <w:rsid w:val="00C37488"/>
    <w:rPr>
      <w:sz w:val="24"/>
      <w:szCs w:val="24"/>
    </w:rPr>
  </w:style>
  <w:style w:type="character" w:styleId="EndnoteReference">
    <w:name w:val="endnote reference"/>
    <w:basedOn w:val="DefaultParagraphFont"/>
    <w:uiPriority w:val="99"/>
    <w:unhideWhenUsed/>
    <w:rsid w:val="00C374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endnote reference" w:uiPriority="99"/>
    <w:lsdException w:name="endnote text" w:uiPriority="99"/>
    <w:lsdException w:name="List Paragraph" w:uiPriority="34" w:qFormat="1"/>
  </w:latentStyles>
  <w:style w:type="paragraph" w:default="1" w:styleId="Normal">
    <w:name w:val="Normal"/>
    <w:qFormat/>
    <w:rsid w:val="00F9454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7FC1"/>
  </w:style>
  <w:style w:type="character" w:customStyle="1" w:styleId="FootnoteTextChar">
    <w:name w:val="Footnote Text Char"/>
    <w:basedOn w:val="DefaultParagraphFont"/>
    <w:link w:val="FootnoteText"/>
    <w:uiPriority w:val="99"/>
    <w:rsid w:val="00957FC1"/>
    <w:rPr>
      <w:rFonts w:ascii="Times New Roman" w:hAnsi="Times New Roman"/>
      <w:szCs w:val="24"/>
    </w:rPr>
  </w:style>
  <w:style w:type="character" w:styleId="FootnoteReference">
    <w:name w:val="footnote reference"/>
    <w:basedOn w:val="DefaultParagraphFont"/>
    <w:uiPriority w:val="99"/>
    <w:unhideWhenUsed/>
    <w:rsid w:val="0016148E"/>
    <w:rPr>
      <w:vertAlign w:val="superscript"/>
    </w:rPr>
  </w:style>
  <w:style w:type="paragraph" w:styleId="ListParagraph">
    <w:name w:val="List Paragraph"/>
    <w:basedOn w:val="Normal"/>
    <w:uiPriority w:val="34"/>
    <w:qFormat/>
    <w:rsid w:val="00F9454F"/>
    <w:pPr>
      <w:ind w:left="720"/>
      <w:contextualSpacing/>
    </w:pPr>
  </w:style>
  <w:style w:type="paragraph" w:styleId="Header">
    <w:name w:val="header"/>
    <w:basedOn w:val="Normal"/>
    <w:link w:val="HeaderChar"/>
    <w:uiPriority w:val="99"/>
    <w:semiHidden/>
    <w:unhideWhenUsed/>
    <w:rsid w:val="00092BEE"/>
    <w:pPr>
      <w:tabs>
        <w:tab w:val="center" w:pos="4320"/>
        <w:tab w:val="right" w:pos="8640"/>
      </w:tabs>
    </w:pPr>
  </w:style>
  <w:style w:type="character" w:customStyle="1" w:styleId="HeaderChar">
    <w:name w:val="Header Char"/>
    <w:basedOn w:val="DefaultParagraphFont"/>
    <w:link w:val="Header"/>
    <w:uiPriority w:val="99"/>
    <w:semiHidden/>
    <w:rsid w:val="00092BEE"/>
    <w:rPr>
      <w:rFonts w:ascii="Times New Roman" w:hAnsi="Times New Roman"/>
      <w:sz w:val="24"/>
      <w:szCs w:val="24"/>
    </w:rPr>
  </w:style>
  <w:style w:type="character" w:styleId="PageNumber">
    <w:name w:val="page number"/>
    <w:basedOn w:val="DefaultParagraphFont"/>
    <w:uiPriority w:val="99"/>
    <w:semiHidden/>
    <w:unhideWhenUsed/>
    <w:rsid w:val="00092BEE"/>
  </w:style>
  <w:style w:type="character" w:styleId="Strong">
    <w:name w:val="Strong"/>
    <w:basedOn w:val="DefaultParagraphFont"/>
    <w:rsid w:val="006A6C71"/>
    <w:rPr>
      <w:b/>
      <w:bCs/>
    </w:rPr>
  </w:style>
  <w:style w:type="paragraph" w:styleId="EndnoteText">
    <w:name w:val="endnote text"/>
    <w:basedOn w:val="Normal"/>
    <w:link w:val="EndnoteTextChar"/>
    <w:uiPriority w:val="99"/>
    <w:unhideWhenUsed/>
    <w:rsid w:val="00C37488"/>
    <w:rPr>
      <w:rFonts w:ascii="Cambria" w:hAnsi="Cambria"/>
    </w:rPr>
  </w:style>
  <w:style w:type="character" w:customStyle="1" w:styleId="EndnoteTextChar">
    <w:name w:val="Endnote Text Char"/>
    <w:basedOn w:val="DefaultParagraphFont"/>
    <w:link w:val="EndnoteText"/>
    <w:uiPriority w:val="99"/>
    <w:rsid w:val="00C37488"/>
    <w:rPr>
      <w:sz w:val="24"/>
      <w:szCs w:val="24"/>
    </w:rPr>
  </w:style>
  <w:style w:type="character" w:styleId="EndnoteReference">
    <w:name w:val="endnote reference"/>
    <w:basedOn w:val="DefaultParagraphFont"/>
    <w:uiPriority w:val="99"/>
    <w:unhideWhenUsed/>
    <w:rsid w:val="00C37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13522</CharactersWithSpaces>
  <SharedDoc>false</SharedDoc>
  <HLinks>
    <vt:vector size="54" baseType="variant">
      <vt:variant>
        <vt:i4>8257553</vt:i4>
      </vt:variant>
      <vt:variant>
        <vt:i4>-1</vt:i4>
      </vt:variant>
      <vt:variant>
        <vt:i4>1028</vt:i4>
      </vt:variant>
      <vt:variant>
        <vt:i4>1</vt:i4>
      </vt:variant>
      <vt:variant>
        <vt:lpwstr>AlmondintheVoid</vt:lpwstr>
      </vt:variant>
      <vt:variant>
        <vt:lpwstr/>
      </vt:variant>
      <vt:variant>
        <vt:i4>3211370</vt:i4>
      </vt:variant>
      <vt:variant>
        <vt:i4>-1</vt:i4>
      </vt:variant>
      <vt:variant>
        <vt:i4>1030</vt:i4>
      </vt:variant>
      <vt:variant>
        <vt:i4>1</vt:i4>
      </vt:variant>
      <vt:variant>
        <vt:lpwstr>AlmondinitsShadow1</vt:lpwstr>
      </vt:variant>
      <vt:variant>
        <vt:lpwstr/>
      </vt:variant>
      <vt:variant>
        <vt:i4>720996</vt:i4>
      </vt:variant>
      <vt:variant>
        <vt:i4>-1</vt:i4>
      </vt:variant>
      <vt:variant>
        <vt:i4>1031</vt:i4>
      </vt:variant>
      <vt:variant>
        <vt:i4>1</vt:i4>
      </vt:variant>
      <vt:variant>
        <vt:lpwstr>SalmonDip</vt:lpwstr>
      </vt:variant>
      <vt:variant>
        <vt:lpwstr/>
      </vt:variant>
      <vt:variant>
        <vt:i4>1310728</vt:i4>
      </vt:variant>
      <vt:variant>
        <vt:i4>-1</vt:i4>
      </vt:variant>
      <vt:variant>
        <vt:i4>1033</vt:i4>
      </vt:variant>
      <vt:variant>
        <vt:i4>1</vt:i4>
      </vt:variant>
      <vt:variant>
        <vt:lpwstr>AlmondsintheVoid</vt:lpwstr>
      </vt:variant>
      <vt:variant>
        <vt:lpwstr/>
      </vt:variant>
      <vt:variant>
        <vt:i4>8257553</vt:i4>
      </vt:variant>
      <vt:variant>
        <vt:i4>-1</vt:i4>
      </vt:variant>
      <vt:variant>
        <vt:i4>1034</vt:i4>
      </vt:variant>
      <vt:variant>
        <vt:i4>1</vt:i4>
      </vt:variant>
      <vt:variant>
        <vt:lpwstr>AlmondintheVoid</vt:lpwstr>
      </vt:variant>
      <vt:variant>
        <vt:lpwstr/>
      </vt:variant>
      <vt:variant>
        <vt:i4>1638508</vt:i4>
      </vt:variant>
      <vt:variant>
        <vt:i4>-1</vt:i4>
      </vt:variant>
      <vt:variant>
        <vt:i4>1036</vt:i4>
      </vt:variant>
      <vt:variant>
        <vt:i4>1</vt:i4>
      </vt:variant>
      <vt:variant>
        <vt:lpwstr>Empty</vt:lpwstr>
      </vt:variant>
      <vt:variant>
        <vt:lpwstr/>
      </vt:variant>
      <vt:variant>
        <vt:i4>6422553</vt:i4>
      </vt:variant>
      <vt:variant>
        <vt:i4>-1</vt:i4>
      </vt:variant>
      <vt:variant>
        <vt:i4>1040</vt:i4>
      </vt:variant>
      <vt:variant>
        <vt:i4>1</vt:i4>
      </vt:variant>
      <vt:variant>
        <vt:lpwstr>OutofPlaceTiles</vt:lpwstr>
      </vt:variant>
      <vt:variant>
        <vt:lpwstr/>
      </vt:variant>
      <vt:variant>
        <vt:i4>589844</vt:i4>
      </vt:variant>
      <vt:variant>
        <vt:i4>-1</vt:i4>
      </vt:variant>
      <vt:variant>
        <vt:i4>1044</vt:i4>
      </vt:variant>
      <vt:variant>
        <vt:i4>1</vt:i4>
      </vt:variant>
      <vt:variant>
        <vt:lpwstr>Location</vt:lpwstr>
      </vt:variant>
      <vt:variant>
        <vt:lpwstr/>
      </vt:variant>
      <vt:variant>
        <vt:i4>5832796</vt:i4>
      </vt:variant>
      <vt:variant>
        <vt:i4>-1</vt:i4>
      </vt:variant>
      <vt:variant>
        <vt:i4>1045</vt:i4>
      </vt:variant>
      <vt:variant>
        <vt:i4>1</vt:i4>
      </vt:variant>
      <vt:variant>
        <vt:lpwstr>GrainintheVoid-1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Shieva Kleinschmidt</dc:creator>
  <cp:lastModifiedBy>Dori Castillo</cp:lastModifiedBy>
  <cp:revision>2</cp:revision>
  <cp:lastPrinted>2012-10-23T18:21:00Z</cp:lastPrinted>
  <dcterms:created xsi:type="dcterms:W3CDTF">2016-03-16T11:13:00Z</dcterms:created>
  <dcterms:modified xsi:type="dcterms:W3CDTF">2016-03-16T11:13:00Z</dcterms:modified>
</cp:coreProperties>
</file>